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80" w:type="dxa"/>
        <w:tblInd w:w="-72" w:type="dxa"/>
        <w:tblLook w:val="0000" w:firstRow="0" w:lastRow="0" w:firstColumn="0" w:lastColumn="0" w:noHBand="0" w:noVBand="0"/>
      </w:tblPr>
      <w:tblGrid>
        <w:gridCol w:w="1980"/>
        <w:gridCol w:w="7200"/>
      </w:tblGrid>
      <w:tr w:rsidR="003303A1" w:rsidRPr="003651E2" w:rsidTr="005311E3">
        <w:trPr>
          <w:trHeight w:val="422"/>
        </w:trPr>
        <w:tc>
          <w:tcPr>
            <w:tcW w:w="9180" w:type="dxa"/>
            <w:gridSpan w:val="2"/>
          </w:tcPr>
          <w:p w:rsidR="003303A1" w:rsidRPr="003651E2" w:rsidRDefault="003303A1" w:rsidP="005311E3">
            <w:pPr>
              <w:ind w:right="72"/>
              <w:jc w:val="center"/>
              <w:rPr>
                <w:rFonts w:ascii="Times New Roman" w:hAnsi="Times New Roman" w:cs="Times New Roman"/>
                <w:b/>
              </w:rPr>
            </w:pPr>
            <w:r w:rsidRPr="003651E2">
              <w:rPr>
                <w:rFonts w:ascii="Times New Roman" w:hAnsi="Times New Roman" w:cs="Times New Roman"/>
                <w:noProof/>
                <w:lang w:eastAsia="ru-RU"/>
              </w:rPr>
              <w:drawing>
                <wp:anchor distT="0" distB="0" distL="114300" distR="114300" simplePos="0" relativeHeight="251660288" behindDoc="0" locked="0" layoutInCell="1" allowOverlap="1" wp14:anchorId="172AE3EA" wp14:editId="637649DE">
                  <wp:simplePos x="0" y="0"/>
                  <wp:positionH relativeFrom="column">
                    <wp:posOffset>158115</wp:posOffset>
                  </wp:positionH>
                  <wp:positionV relativeFrom="paragraph">
                    <wp:posOffset>226695</wp:posOffset>
                  </wp:positionV>
                  <wp:extent cx="941070" cy="1179830"/>
                  <wp:effectExtent l="0" t="0" r="0" b="1270"/>
                  <wp:wrapNone/>
                  <wp:docPr id="5" name="Рисунок 5" descr="Gerb_NORSR_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erb_NORSR_s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1070" cy="11798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51E2">
              <w:rPr>
                <w:rFonts w:ascii="Times New Roman" w:hAnsi="Times New Roman" w:cs="Times New Roman"/>
                <w:b/>
              </w:rPr>
              <w:t>МЕЖРЕГИОНАЛЬНАЯ ДЕТСКАЯ ОБЩЕСТВЕННАЯ НЕПОЛИТИЧЕСКАЯ ОРГАНИЗАЦИЯ РАЗВЕДЧИКОВ-СКАУТОВ</w:t>
            </w:r>
          </w:p>
        </w:tc>
      </w:tr>
      <w:tr w:rsidR="003303A1" w:rsidRPr="003651E2" w:rsidTr="005311E3">
        <w:trPr>
          <w:trHeight w:val="1566"/>
        </w:trPr>
        <w:tc>
          <w:tcPr>
            <w:tcW w:w="1980" w:type="dxa"/>
          </w:tcPr>
          <w:p w:rsidR="003303A1" w:rsidRPr="003651E2" w:rsidRDefault="003303A1" w:rsidP="005311E3">
            <w:pPr>
              <w:ind w:right="72"/>
              <w:jc w:val="center"/>
              <w:rPr>
                <w:rFonts w:ascii="Times New Roman" w:hAnsi="Times New Roman" w:cs="Times New Roman"/>
                <w:sz w:val="16"/>
                <w:szCs w:val="16"/>
              </w:rPr>
            </w:pPr>
            <w:r w:rsidRPr="003651E2">
              <w:rPr>
                <w:rFonts w:ascii="Times New Roman" w:hAnsi="Times New Roman" w:cs="Times New Roman"/>
                <w:noProof/>
                <w:sz w:val="130"/>
                <w:szCs w:val="130"/>
                <w:lang w:eastAsia="ru-RU"/>
              </w:rPr>
              <mc:AlternateContent>
                <mc:Choice Requires="wps">
                  <w:drawing>
                    <wp:anchor distT="0" distB="0" distL="114300" distR="114300" simplePos="0" relativeHeight="251659264" behindDoc="0" locked="0" layoutInCell="1" allowOverlap="1" wp14:anchorId="4BFCBCE3" wp14:editId="39E7383E">
                      <wp:simplePos x="0" y="0"/>
                      <wp:positionH relativeFrom="column">
                        <wp:posOffset>274320</wp:posOffset>
                      </wp:positionH>
                      <wp:positionV relativeFrom="paragraph">
                        <wp:posOffset>1003935</wp:posOffset>
                      </wp:positionV>
                      <wp:extent cx="5029200" cy="0"/>
                      <wp:effectExtent l="26670" t="22860" r="20955" b="2476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41275"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pt,79.05pt" to="417.6pt,7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" strokeweight="3.25pt">
                      <v:stroke linestyle="thinThick"/>
                    </v:line>
                  </w:pict>
                </mc:Fallback>
              </mc:AlternateContent>
            </w:r>
          </w:p>
        </w:tc>
        <w:tc>
          <w:tcPr>
            <w:tcW w:w="7200" w:type="dxa"/>
          </w:tcPr>
          <w:p w:rsidR="003303A1" w:rsidRPr="003303A1" w:rsidRDefault="003303A1" w:rsidP="005311E3">
            <w:pPr>
              <w:spacing w:line="1400" w:lineRule="exact"/>
              <w:ind w:right="74"/>
              <w:rPr>
                <w:rFonts w:ascii="Times New Roman" w:hAnsi="Times New Roman" w:cs="Times New Roman"/>
                <w:outline/>
                <w:color w:val="000000"/>
                <w:spacing w:val="60"/>
                <w:sz w:val="144"/>
                <w:szCs w:val="144"/>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r w:rsidRPr="003303A1">
              <w:rPr>
                <w:rFonts w:ascii="Times New Roman" w:hAnsi="Times New Roman" w:cs="Times New Roman"/>
                <w:outline/>
                <w:color w:val="000000"/>
                <w:spacing w:val="60"/>
                <w:sz w:val="136"/>
                <w:szCs w:val="136"/>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 xml:space="preserve"> </w:t>
            </w:r>
            <w:r w:rsidRPr="003303A1">
              <w:rPr>
                <w:rFonts w:ascii="Times New Roman" w:hAnsi="Times New Roman" w:cs="Times New Roman"/>
                <w:outline/>
                <w:color w:val="000000"/>
                <w:spacing w:val="60"/>
                <w:sz w:val="144"/>
                <w:szCs w:val="144"/>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НОРС</w:t>
            </w:r>
          </w:p>
        </w:tc>
      </w:tr>
      <w:tr w:rsidR="003303A1" w:rsidRPr="003303A1" w:rsidTr="005311E3">
        <w:trPr>
          <w:trHeight w:val="373"/>
        </w:trPr>
        <w:tc>
          <w:tcPr>
            <w:tcW w:w="9180" w:type="dxa"/>
            <w:gridSpan w:val="2"/>
          </w:tcPr>
          <w:p w:rsidR="003303A1" w:rsidRPr="003651E2" w:rsidRDefault="003303A1" w:rsidP="005311E3">
            <w:pPr>
              <w:ind w:right="72"/>
              <w:jc w:val="center"/>
              <w:rPr>
                <w:rFonts w:ascii="Times New Roman" w:hAnsi="Times New Roman" w:cs="Times New Roman"/>
                <w:sz w:val="20"/>
                <w:szCs w:val="20"/>
              </w:rPr>
            </w:pPr>
            <w:r w:rsidRPr="003651E2">
              <w:rPr>
                <w:rFonts w:ascii="Times New Roman" w:hAnsi="Times New Roman" w:cs="Times New Roman"/>
                <w:sz w:val="20"/>
                <w:szCs w:val="20"/>
              </w:rPr>
              <w:t xml:space="preserve">185030, Республика Карелия,  г. Петрозаводск, пр-т </w:t>
            </w:r>
            <w:proofErr w:type="spellStart"/>
            <w:r w:rsidRPr="003651E2">
              <w:rPr>
                <w:rFonts w:ascii="Times New Roman" w:hAnsi="Times New Roman" w:cs="Times New Roman"/>
                <w:sz w:val="20"/>
                <w:szCs w:val="20"/>
              </w:rPr>
              <w:t>А.</w:t>
            </w:r>
            <w:proofErr w:type="gramStart"/>
            <w:r w:rsidRPr="003651E2">
              <w:rPr>
                <w:rFonts w:ascii="Times New Roman" w:hAnsi="Times New Roman" w:cs="Times New Roman"/>
                <w:sz w:val="20"/>
                <w:szCs w:val="20"/>
              </w:rPr>
              <w:t>Невского</w:t>
            </w:r>
            <w:proofErr w:type="spellEnd"/>
            <w:proofErr w:type="gramEnd"/>
            <w:r w:rsidRPr="003651E2">
              <w:rPr>
                <w:rFonts w:ascii="Times New Roman" w:hAnsi="Times New Roman" w:cs="Times New Roman"/>
                <w:sz w:val="20"/>
                <w:szCs w:val="20"/>
              </w:rPr>
              <w:t>, 69</w:t>
            </w:r>
          </w:p>
          <w:p w:rsidR="003303A1" w:rsidRPr="003651E2" w:rsidRDefault="003303A1" w:rsidP="005311E3">
            <w:pPr>
              <w:ind w:right="72"/>
              <w:jc w:val="center"/>
              <w:rPr>
                <w:rFonts w:ascii="Times New Roman" w:hAnsi="Times New Roman" w:cs="Times New Roman"/>
                <w:sz w:val="20"/>
                <w:szCs w:val="20"/>
                <w:lang w:val="en-US"/>
              </w:rPr>
            </w:pPr>
            <w:r w:rsidRPr="003651E2">
              <w:rPr>
                <w:rFonts w:ascii="Times New Roman" w:hAnsi="Times New Roman" w:cs="Times New Roman"/>
                <w:sz w:val="20"/>
                <w:szCs w:val="20"/>
              </w:rPr>
              <w:t>тел</w:t>
            </w:r>
            <w:r w:rsidRPr="003651E2">
              <w:rPr>
                <w:rFonts w:ascii="Times New Roman" w:hAnsi="Times New Roman" w:cs="Times New Roman"/>
                <w:sz w:val="20"/>
                <w:szCs w:val="20"/>
                <w:lang w:val="en-US"/>
              </w:rPr>
              <w:t>. 8 (8142) 53 05 83, +7 (921) 457 68 45, e-mail: nors-r@mail.ru, http://nors-r.ru</w:t>
            </w:r>
          </w:p>
          <w:p w:rsidR="003303A1" w:rsidRPr="003651E2" w:rsidRDefault="003303A1" w:rsidP="005311E3">
            <w:pPr>
              <w:ind w:right="72" w:firstLine="252"/>
              <w:rPr>
                <w:rFonts w:ascii="Times New Roman" w:hAnsi="Times New Roman" w:cs="Times New Roman"/>
                <w:lang w:val="en-US"/>
              </w:rPr>
            </w:pPr>
          </w:p>
        </w:tc>
      </w:tr>
    </w:tbl>
    <w:p w:rsidR="003303A1" w:rsidRDefault="003303A1" w:rsidP="003303A1"/>
    <w:p w:rsidR="003303A1" w:rsidRPr="003303A1" w:rsidRDefault="003303A1" w:rsidP="003303A1">
      <w:pPr>
        <w:jc w:val="center"/>
        <w:rPr>
          <w:rFonts w:ascii="Times New Roman" w:hAnsi="Times New Roman" w:cs="Times New Roman"/>
          <w:b/>
          <w:sz w:val="24"/>
          <w:szCs w:val="24"/>
        </w:rPr>
      </w:pPr>
      <w:bookmarkStart w:id="0" w:name="_GoBack"/>
      <w:r w:rsidRPr="003303A1">
        <w:rPr>
          <w:rFonts w:ascii="Times New Roman" w:hAnsi="Times New Roman" w:cs="Times New Roman"/>
          <w:b/>
          <w:sz w:val="24"/>
          <w:szCs w:val="24"/>
        </w:rPr>
        <w:t>Устав</w:t>
      </w:r>
    </w:p>
    <w:p w:rsidR="003303A1" w:rsidRPr="003303A1" w:rsidRDefault="003303A1" w:rsidP="003303A1">
      <w:pPr>
        <w:jc w:val="center"/>
        <w:rPr>
          <w:rFonts w:ascii="Times New Roman" w:hAnsi="Times New Roman" w:cs="Times New Roman"/>
          <w:b/>
          <w:sz w:val="24"/>
          <w:szCs w:val="24"/>
        </w:rPr>
      </w:pPr>
      <w:r w:rsidRPr="003303A1">
        <w:rPr>
          <w:rFonts w:ascii="Times New Roman" w:hAnsi="Times New Roman" w:cs="Times New Roman"/>
          <w:b/>
          <w:sz w:val="24"/>
          <w:szCs w:val="24"/>
        </w:rPr>
        <w:t>Межрегиональной детской общественной</w:t>
      </w:r>
    </w:p>
    <w:p w:rsidR="003303A1" w:rsidRPr="003303A1" w:rsidRDefault="003303A1" w:rsidP="003303A1">
      <w:pPr>
        <w:jc w:val="center"/>
        <w:rPr>
          <w:rFonts w:ascii="Times New Roman" w:hAnsi="Times New Roman" w:cs="Times New Roman"/>
          <w:b/>
          <w:sz w:val="24"/>
          <w:szCs w:val="24"/>
        </w:rPr>
      </w:pPr>
      <w:r w:rsidRPr="003303A1">
        <w:rPr>
          <w:rFonts w:ascii="Times New Roman" w:hAnsi="Times New Roman" w:cs="Times New Roman"/>
          <w:b/>
          <w:sz w:val="24"/>
          <w:szCs w:val="24"/>
        </w:rPr>
        <w:t>неполитической о</w:t>
      </w:r>
      <w:r w:rsidRPr="003303A1">
        <w:rPr>
          <w:rFonts w:ascii="Times New Roman" w:hAnsi="Times New Roman" w:cs="Times New Roman"/>
          <w:b/>
          <w:sz w:val="24"/>
          <w:szCs w:val="24"/>
        </w:rPr>
        <w:t>рганизации разведчико</w:t>
      </w:r>
      <w:proofErr w:type="gramStart"/>
      <w:r w:rsidRPr="003303A1">
        <w:rPr>
          <w:rFonts w:ascii="Times New Roman" w:hAnsi="Times New Roman" w:cs="Times New Roman"/>
          <w:b/>
          <w:sz w:val="24"/>
          <w:szCs w:val="24"/>
        </w:rPr>
        <w:t>в-</w:t>
      </w:r>
      <w:proofErr w:type="gramEnd"/>
      <w:r w:rsidRPr="003303A1">
        <w:rPr>
          <w:rFonts w:ascii="Times New Roman" w:hAnsi="Times New Roman" w:cs="Times New Roman"/>
          <w:b/>
          <w:sz w:val="24"/>
          <w:szCs w:val="24"/>
        </w:rPr>
        <w:t xml:space="preserve"> скаутов</w:t>
      </w:r>
    </w:p>
    <w:bookmarkEnd w:id="0"/>
    <w:p w:rsidR="003303A1" w:rsidRPr="003303A1" w:rsidRDefault="003303A1" w:rsidP="003303A1">
      <w:pPr>
        <w:jc w:val="both"/>
        <w:rPr>
          <w:rFonts w:ascii="Times New Roman" w:hAnsi="Times New Roman" w:cs="Times New Roman"/>
          <w:sz w:val="24"/>
          <w:szCs w:val="24"/>
        </w:rPr>
      </w:pPr>
      <w:r w:rsidRPr="003303A1">
        <w:rPr>
          <w:rFonts w:ascii="Times New Roman" w:hAnsi="Times New Roman" w:cs="Times New Roman"/>
          <w:sz w:val="24"/>
          <w:szCs w:val="24"/>
        </w:rPr>
        <w:t>1.Общие положения.</w:t>
      </w:r>
    </w:p>
    <w:p w:rsidR="003303A1" w:rsidRPr="003303A1" w:rsidRDefault="003303A1" w:rsidP="003303A1">
      <w:pPr>
        <w:jc w:val="both"/>
        <w:rPr>
          <w:rFonts w:ascii="Times New Roman" w:hAnsi="Times New Roman" w:cs="Times New Roman"/>
          <w:sz w:val="24"/>
          <w:szCs w:val="24"/>
        </w:rPr>
      </w:pPr>
      <w:r w:rsidRPr="003303A1">
        <w:rPr>
          <w:rFonts w:ascii="Times New Roman" w:hAnsi="Times New Roman" w:cs="Times New Roman"/>
          <w:sz w:val="24"/>
          <w:szCs w:val="24"/>
        </w:rPr>
        <w:t>1.1 Межрегиональная детская общественная неполитическая организация разведчиков скаутов, именуемая в дальнейшем «организация» является добровольной, неполитической, межрегиональной, детской, молодёжной, общественной организацией, открытой для вступления всех без различия по происхождению, расе, вероисповеданию и социальному положению.</w:t>
      </w:r>
    </w:p>
    <w:p w:rsidR="003303A1" w:rsidRPr="003303A1" w:rsidRDefault="003303A1" w:rsidP="003303A1">
      <w:pPr>
        <w:jc w:val="both"/>
        <w:rPr>
          <w:rFonts w:ascii="Times New Roman" w:hAnsi="Times New Roman" w:cs="Times New Roman"/>
          <w:sz w:val="24"/>
          <w:szCs w:val="24"/>
        </w:rPr>
      </w:pPr>
      <w:r w:rsidRPr="003303A1">
        <w:rPr>
          <w:rFonts w:ascii="Times New Roman" w:hAnsi="Times New Roman" w:cs="Times New Roman"/>
          <w:sz w:val="24"/>
          <w:szCs w:val="24"/>
        </w:rPr>
        <w:t>1.2. Название организации может использоваться в следующих вариантах:</w:t>
      </w:r>
    </w:p>
    <w:p w:rsidR="003303A1" w:rsidRPr="003303A1" w:rsidRDefault="003303A1" w:rsidP="003303A1">
      <w:pPr>
        <w:jc w:val="both"/>
        <w:rPr>
          <w:rFonts w:ascii="Times New Roman" w:hAnsi="Times New Roman" w:cs="Times New Roman"/>
          <w:sz w:val="24"/>
          <w:szCs w:val="24"/>
        </w:rPr>
      </w:pPr>
      <w:r w:rsidRPr="003303A1">
        <w:rPr>
          <w:rFonts w:ascii="Times New Roman" w:hAnsi="Times New Roman" w:cs="Times New Roman"/>
          <w:sz w:val="24"/>
          <w:szCs w:val="24"/>
        </w:rPr>
        <w:t>1.2.1. Полное название организации: Межрегиональная детская неполитическая общественная организация разведчиков – скаутов.</w:t>
      </w:r>
    </w:p>
    <w:p w:rsidR="003303A1" w:rsidRPr="003303A1" w:rsidRDefault="003303A1" w:rsidP="003303A1">
      <w:pPr>
        <w:jc w:val="both"/>
        <w:rPr>
          <w:rFonts w:ascii="Times New Roman" w:hAnsi="Times New Roman" w:cs="Times New Roman"/>
          <w:sz w:val="24"/>
          <w:szCs w:val="24"/>
        </w:rPr>
      </w:pPr>
      <w:r w:rsidRPr="003303A1">
        <w:rPr>
          <w:rFonts w:ascii="Times New Roman" w:hAnsi="Times New Roman" w:cs="Times New Roman"/>
          <w:sz w:val="24"/>
          <w:szCs w:val="24"/>
        </w:rPr>
        <w:t>1.2.2. Краткое название организации - «НОРС».</w:t>
      </w:r>
    </w:p>
    <w:p w:rsidR="003303A1" w:rsidRPr="003303A1" w:rsidRDefault="003303A1" w:rsidP="003303A1">
      <w:pPr>
        <w:jc w:val="both"/>
        <w:rPr>
          <w:rFonts w:ascii="Times New Roman" w:hAnsi="Times New Roman" w:cs="Times New Roman"/>
          <w:sz w:val="24"/>
          <w:szCs w:val="24"/>
        </w:rPr>
      </w:pPr>
      <w:r w:rsidRPr="003303A1">
        <w:rPr>
          <w:rFonts w:ascii="Times New Roman" w:hAnsi="Times New Roman" w:cs="Times New Roman"/>
          <w:sz w:val="24"/>
          <w:szCs w:val="24"/>
        </w:rPr>
        <w:t>1.3. Организация, выполняя свои уставные задачи, действует на основании Конституции РФ, Федерального закона об общественных объединениях, Гражданского Кодекса Российской Федерации, Закона о государственной поддержке детских и молодежных объединений, других законов и иных правовых актов РФ, настоящего Устава.</w:t>
      </w:r>
    </w:p>
    <w:p w:rsidR="003303A1" w:rsidRPr="003303A1" w:rsidRDefault="003303A1" w:rsidP="003303A1">
      <w:pPr>
        <w:jc w:val="both"/>
        <w:rPr>
          <w:rFonts w:ascii="Times New Roman" w:hAnsi="Times New Roman" w:cs="Times New Roman"/>
          <w:sz w:val="24"/>
          <w:szCs w:val="24"/>
        </w:rPr>
      </w:pPr>
      <w:r w:rsidRPr="003303A1">
        <w:rPr>
          <w:rFonts w:ascii="Times New Roman" w:hAnsi="Times New Roman" w:cs="Times New Roman"/>
          <w:sz w:val="24"/>
          <w:szCs w:val="24"/>
        </w:rPr>
        <w:t>1.4. Деятельность организации, основывается на принципах, добровольности, равноправия, самоуправления и законности.</w:t>
      </w:r>
    </w:p>
    <w:p w:rsidR="003303A1" w:rsidRPr="003303A1" w:rsidRDefault="003303A1" w:rsidP="003303A1">
      <w:pPr>
        <w:jc w:val="both"/>
        <w:rPr>
          <w:rFonts w:ascii="Times New Roman" w:hAnsi="Times New Roman" w:cs="Times New Roman"/>
          <w:sz w:val="24"/>
          <w:szCs w:val="24"/>
        </w:rPr>
      </w:pPr>
      <w:r w:rsidRPr="003303A1">
        <w:rPr>
          <w:rFonts w:ascii="Times New Roman" w:hAnsi="Times New Roman" w:cs="Times New Roman"/>
          <w:sz w:val="24"/>
          <w:szCs w:val="24"/>
        </w:rPr>
        <w:t>1.5. Организация является некоммерческой негосударственной организацией и не ставит целью – извлечение прибыли.</w:t>
      </w:r>
    </w:p>
    <w:p w:rsidR="003303A1" w:rsidRPr="003303A1" w:rsidRDefault="003303A1" w:rsidP="003303A1">
      <w:pPr>
        <w:jc w:val="both"/>
        <w:rPr>
          <w:rFonts w:ascii="Times New Roman" w:hAnsi="Times New Roman" w:cs="Times New Roman"/>
          <w:sz w:val="24"/>
          <w:szCs w:val="24"/>
        </w:rPr>
      </w:pPr>
      <w:r w:rsidRPr="003303A1">
        <w:rPr>
          <w:rFonts w:ascii="Times New Roman" w:hAnsi="Times New Roman" w:cs="Times New Roman"/>
          <w:sz w:val="24"/>
          <w:szCs w:val="24"/>
        </w:rPr>
        <w:t xml:space="preserve">1.6. Для достижения Уставных целей Организация может заниматься предпринимательской деятельностью и </w:t>
      </w:r>
      <w:proofErr w:type="spellStart"/>
      <w:r w:rsidRPr="003303A1">
        <w:rPr>
          <w:rFonts w:ascii="Times New Roman" w:hAnsi="Times New Roman" w:cs="Times New Roman"/>
          <w:sz w:val="24"/>
          <w:szCs w:val="24"/>
        </w:rPr>
        <w:t>соз¬да¬вать</w:t>
      </w:r>
      <w:proofErr w:type="spellEnd"/>
      <w:r w:rsidRPr="003303A1">
        <w:rPr>
          <w:rFonts w:ascii="Times New Roman" w:hAnsi="Times New Roman" w:cs="Times New Roman"/>
          <w:sz w:val="24"/>
          <w:szCs w:val="24"/>
        </w:rPr>
        <w:t xml:space="preserve"> при </w:t>
      </w:r>
      <w:proofErr w:type="spellStart"/>
      <w:r w:rsidRPr="003303A1">
        <w:rPr>
          <w:rFonts w:ascii="Times New Roman" w:hAnsi="Times New Roman" w:cs="Times New Roman"/>
          <w:sz w:val="24"/>
          <w:szCs w:val="24"/>
        </w:rPr>
        <w:t>сво¬ей</w:t>
      </w:r>
      <w:proofErr w:type="spellEnd"/>
      <w:r w:rsidRPr="003303A1">
        <w:rPr>
          <w:rFonts w:ascii="Times New Roman" w:hAnsi="Times New Roman" w:cs="Times New Roman"/>
          <w:sz w:val="24"/>
          <w:szCs w:val="24"/>
        </w:rPr>
        <w:t xml:space="preserve"> </w:t>
      </w:r>
      <w:proofErr w:type="spellStart"/>
      <w:r w:rsidRPr="003303A1">
        <w:rPr>
          <w:rFonts w:ascii="Times New Roman" w:hAnsi="Times New Roman" w:cs="Times New Roman"/>
          <w:sz w:val="24"/>
          <w:szCs w:val="24"/>
        </w:rPr>
        <w:t>ор¬га¬ни¬за¬ции</w:t>
      </w:r>
      <w:proofErr w:type="spellEnd"/>
      <w:r w:rsidRPr="003303A1">
        <w:rPr>
          <w:rFonts w:ascii="Times New Roman" w:hAnsi="Times New Roman" w:cs="Times New Roman"/>
          <w:sz w:val="24"/>
          <w:szCs w:val="24"/>
        </w:rPr>
        <w:t xml:space="preserve"> </w:t>
      </w:r>
      <w:proofErr w:type="spellStart"/>
      <w:r w:rsidRPr="003303A1">
        <w:rPr>
          <w:rFonts w:ascii="Times New Roman" w:hAnsi="Times New Roman" w:cs="Times New Roman"/>
          <w:sz w:val="24"/>
          <w:szCs w:val="24"/>
        </w:rPr>
        <w:t>от¬де¬ле¬ния</w:t>
      </w:r>
      <w:proofErr w:type="spellEnd"/>
      <w:r w:rsidRPr="003303A1">
        <w:rPr>
          <w:rFonts w:ascii="Times New Roman" w:hAnsi="Times New Roman" w:cs="Times New Roman"/>
          <w:sz w:val="24"/>
          <w:szCs w:val="24"/>
        </w:rPr>
        <w:t xml:space="preserve">, </w:t>
      </w:r>
      <w:proofErr w:type="spellStart"/>
      <w:proofErr w:type="gramStart"/>
      <w:r w:rsidRPr="003303A1">
        <w:rPr>
          <w:rFonts w:ascii="Times New Roman" w:hAnsi="Times New Roman" w:cs="Times New Roman"/>
          <w:sz w:val="24"/>
          <w:szCs w:val="24"/>
        </w:rPr>
        <w:t>фи-лиа¬лы</w:t>
      </w:r>
      <w:proofErr w:type="spellEnd"/>
      <w:proofErr w:type="gramEnd"/>
      <w:r w:rsidRPr="003303A1">
        <w:rPr>
          <w:rFonts w:ascii="Times New Roman" w:hAnsi="Times New Roman" w:cs="Times New Roman"/>
          <w:sz w:val="24"/>
          <w:szCs w:val="24"/>
        </w:rPr>
        <w:t>, хозяйственные предприятия и представительства.</w:t>
      </w:r>
    </w:p>
    <w:p w:rsidR="003303A1" w:rsidRPr="003303A1" w:rsidRDefault="003303A1" w:rsidP="003303A1">
      <w:pPr>
        <w:jc w:val="both"/>
        <w:rPr>
          <w:rFonts w:ascii="Times New Roman" w:hAnsi="Times New Roman" w:cs="Times New Roman"/>
          <w:sz w:val="24"/>
          <w:szCs w:val="24"/>
        </w:rPr>
      </w:pPr>
      <w:r w:rsidRPr="003303A1">
        <w:rPr>
          <w:rFonts w:ascii="Times New Roman" w:hAnsi="Times New Roman" w:cs="Times New Roman"/>
          <w:sz w:val="24"/>
          <w:szCs w:val="24"/>
        </w:rPr>
        <w:lastRenderedPageBreak/>
        <w:t xml:space="preserve">1.7. Организация является юридическим лицом, обладает на правах собственности обособленным имуществом и отвечает по своим обязательствам этим имуществом, может от своего имени приобретать и осуществлять имущественные и личные неимущественные права, </w:t>
      </w:r>
      <w:proofErr w:type="gramStart"/>
      <w:r w:rsidRPr="003303A1">
        <w:rPr>
          <w:rFonts w:ascii="Times New Roman" w:hAnsi="Times New Roman" w:cs="Times New Roman"/>
          <w:sz w:val="24"/>
          <w:szCs w:val="24"/>
        </w:rPr>
        <w:t>нести обязанности</w:t>
      </w:r>
      <w:proofErr w:type="gramEnd"/>
      <w:r w:rsidRPr="003303A1">
        <w:rPr>
          <w:rFonts w:ascii="Times New Roman" w:hAnsi="Times New Roman" w:cs="Times New Roman"/>
          <w:sz w:val="24"/>
          <w:szCs w:val="24"/>
        </w:rPr>
        <w:t>, быть истцом и ответчиком в суде.</w:t>
      </w:r>
    </w:p>
    <w:p w:rsidR="003303A1" w:rsidRPr="003303A1" w:rsidRDefault="003303A1" w:rsidP="003303A1">
      <w:pPr>
        <w:jc w:val="both"/>
        <w:rPr>
          <w:rFonts w:ascii="Times New Roman" w:hAnsi="Times New Roman" w:cs="Times New Roman"/>
          <w:sz w:val="24"/>
          <w:szCs w:val="24"/>
        </w:rPr>
      </w:pPr>
      <w:r w:rsidRPr="003303A1">
        <w:rPr>
          <w:rFonts w:ascii="Times New Roman" w:hAnsi="Times New Roman" w:cs="Times New Roman"/>
          <w:sz w:val="24"/>
          <w:szCs w:val="24"/>
        </w:rPr>
        <w:t>1.8. Организация имеет самостоятельный баланс, расчетные и другие счета, включая валютные, круглую печать со своим названием, штампы и бланки.</w:t>
      </w:r>
    </w:p>
    <w:p w:rsidR="003303A1" w:rsidRPr="003303A1" w:rsidRDefault="003303A1" w:rsidP="003303A1">
      <w:pPr>
        <w:jc w:val="both"/>
        <w:rPr>
          <w:rFonts w:ascii="Times New Roman" w:hAnsi="Times New Roman" w:cs="Times New Roman"/>
          <w:sz w:val="24"/>
          <w:szCs w:val="24"/>
        </w:rPr>
      </w:pPr>
      <w:r w:rsidRPr="003303A1">
        <w:rPr>
          <w:rFonts w:ascii="Times New Roman" w:hAnsi="Times New Roman" w:cs="Times New Roman"/>
          <w:sz w:val="24"/>
          <w:szCs w:val="24"/>
        </w:rPr>
        <w:t>1.9. Организация имеет свою эмблему, флаг, знамя, гимн и девиз.</w:t>
      </w:r>
    </w:p>
    <w:p w:rsidR="003303A1" w:rsidRPr="003303A1" w:rsidRDefault="003303A1" w:rsidP="003303A1">
      <w:pPr>
        <w:jc w:val="both"/>
        <w:rPr>
          <w:rFonts w:ascii="Times New Roman" w:hAnsi="Times New Roman" w:cs="Times New Roman"/>
          <w:sz w:val="24"/>
          <w:szCs w:val="24"/>
        </w:rPr>
      </w:pPr>
      <w:r w:rsidRPr="003303A1">
        <w:rPr>
          <w:rFonts w:ascii="Times New Roman" w:hAnsi="Times New Roman" w:cs="Times New Roman"/>
          <w:sz w:val="24"/>
          <w:szCs w:val="24"/>
        </w:rPr>
        <w:t>1.10 . Организация осуществляет свою деятельность на всей территории Республики Карелия, Архангельской области и в Российской Федерации в соответствии с действующим законодательством.</w:t>
      </w:r>
    </w:p>
    <w:p w:rsidR="003303A1" w:rsidRPr="003303A1" w:rsidRDefault="003303A1" w:rsidP="003303A1">
      <w:pPr>
        <w:jc w:val="both"/>
        <w:rPr>
          <w:rFonts w:ascii="Times New Roman" w:hAnsi="Times New Roman" w:cs="Times New Roman"/>
          <w:sz w:val="24"/>
          <w:szCs w:val="24"/>
        </w:rPr>
      </w:pPr>
      <w:r w:rsidRPr="003303A1">
        <w:rPr>
          <w:rFonts w:ascii="Times New Roman" w:hAnsi="Times New Roman" w:cs="Times New Roman"/>
          <w:sz w:val="24"/>
          <w:szCs w:val="24"/>
        </w:rPr>
        <w:t>1.11 . Организация отвечает по своим обязательствам всем принадлежащим ей имуществом.</w:t>
      </w:r>
    </w:p>
    <w:p w:rsidR="003303A1" w:rsidRPr="003303A1" w:rsidRDefault="003303A1" w:rsidP="003303A1">
      <w:pPr>
        <w:jc w:val="both"/>
        <w:rPr>
          <w:rFonts w:ascii="Times New Roman" w:hAnsi="Times New Roman" w:cs="Times New Roman"/>
          <w:sz w:val="24"/>
          <w:szCs w:val="24"/>
        </w:rPr>
      </w:pPr>
      <w:r w:rsidRPr="003303A1">
        <w:rPr>
          <w:rFonts w:ascii="Times New Roman" w:hAnsi="Times New Roman" w:cs="Times New Roman"/>
          <w:sz w:val="24"/>
          <w:szCs w:val="24"/>
        </w:rPr>
        <w:t>1.12 . Для осуществления целей уставных и задач организация имеет право создавать филиалы и представительства.</w:t>
      </w:r>
    </w:p>
    <w:p w:rsidR="003303A1" w:rsidRPr="003303A1" w:rsidRDefault="003303A1" w:rsidP="003303A1">
      <w:pPr>
        <w:jc w:val="both"/>
        <w:rPr>
          <w:rFonts w:ascii="Times New Roman" w:hAnsi="Times New Roman" w:cs="Times New Roman"/>
          <w:sz w:val="24"/>
          <w:szCs w:val="24"/>
        </w:rPr>
      </w:pPr>
      <w:r w:rsidRPr="003303A1">
        <w:rPr>
          <w:rFonts w:ascii="Times New Roman" w:hAnsi="Times New Roman" w:cs="Times New Roman"/>
          <w:sz w:val="24"/>
          <w:szCs w:val="24"/>
        </w:rPr>
        <w:t>1.13 . Место нахождения Совета организации г. Петрозаводск, ул. Петрова 7б.</w:t>
      </w:r>
    </w:p>
    <w:p w:rsidR="003303A1" w:rsidRPr="003303A1" w:rsidRDefault="003303A1" w:rsidP="003303A1">
      <w:pPr>
        <w:jc w:val="both"/>
        <w:rPr>
          <w:rFonts w:ascii="Times New Roman" w:hAnsi="Times New Roman" w:cs="Times New Roman"/>
          <w:sz w:val="24"/>
          <w:szCs w:val="24"/>
        </w:rPr>
      </w:pPr>
      <w:r w:rsidRPr="003303A1">
        <w:rPr>
          <w:rFonts w:ascii="Times New Roman" w:hAnsi="Times New Roman" w:cs="Times New Roman"/>
          <w:sz w:val="24"/>
          <w:szCs w:val="24"/>
        </w:rPr>
        <w:t>1.14. Настоящий устав вступает в силу с момента его принятия на учредительной конференции.</w:t>
      </w:r>
    </w:p>
    <w:p w:rsidR="003303A1" w:rsidRPr="003303A1" w:rsidRDefault="003303A1" w:rsidP="003303A1">
      <w:pPr>
        <w:jc w:val="both"/>
        <w:rPr>
          <w:rFonts w:ascii="Times New Roman" w:hAnsi="Times New Roman" w:cs="Times New Roman"/>
          <w:sz w:val="24"/>
          <w:szCs w:val="24"/>
        </w:rPr>
      </w:pPr>
      <w:r w:rsidRPr="003303A1">
        <w:rPr>
          <w:rFonts w:ascii="Times New Roman" w:hAnsi="Times New Roman" w:cs="Times New Roman"/>
          <w:sz w:val="24"/>
          <w:szCs w:val="24"/>
        </w:rPr>
        <w:t>2. Цели и задачи организации.</w:t>
      </w:r>
    </w:p>
    <w:p w:rsidR="003303A1" w:rsidRPr="003303A1" w:rsidRDefault="003303A1" w:rsidP="003303A1">
      <w:pPr>
        <w:jc w:val="both"/>
        <w:rPr>
          <w:rFonts w:ascii="Times New Roman" w:hAnsi="Times New Roman" w:cs="Times New Roman"/>
          <w:sz w:val="24"/>
          <w:szCs w:val="24"/>
        </w:rPr>
      </w:pPr>
      <w:r w:rsidRPr="003303A1">
        <w:rPr>
          <w:rFonts w:ascii="Times New Roman" w:hAnsi="Times New Roman" w:cs="Times New Roman"/>
          <w:sz w:val="24"/>
          <w:szCs w:val="24"/>
        </w:rPr>
        <w:t>2.1. Организация ставит своей целью развитие духовного, физического, интеллектуального, общественного потенциала личностей молодых граждан России.</w:t>
      </w:r>
    </w:p>
    <w:p w:rsidR="003303A1" w:rsidRPr="003303A1" w:rsidRDefault="003303A1" w:rsidP="003303A1">
      <w:pPr>
        <w:jc w:val="both"/>
        <w:rPr>
          <w:rFonts w:ascii="Times New Roman" w:hAnsi="Times New Roman" w:cs="Times New Roman"/>
          <w:sz w:val="24"/>
          <w:szCs w:val="24"/>
        </w:rPr>
      </w:pPr>
      <w:r w:rsidRPr="003303A1">
        <w:rPr>
          <w:rFonts w:ascii="Times New Roman" w:hAnsi="Times New Roman" w:cs="Times New Roman"/>
          <w:sz w:val="24"/>
          <w:szCs w:val="24"/>
        </w:rPr>
        <w:t>2.2. Задачами организации являются:</w:t>
      </w:r>
    </w:p>
    <w:p w:rsidR="003303A1" w:rsidRPr="003303A1" w:rsidRDefault="003303A1" w:rsidP="003303A1">
      <w:pPr>
        <w:jc w:val="both"/>
        <w:rPr>
          <w:rFonts w:ascii="Times New Roman" w:hAnsi="Times New Roman" w:cs="Times New Roman"/>
          <w:sz w:val="24"/>
          <w:szCs w:val="24"/>
        </w:rPr>
      </w:pPr>
      <w:r w:rsidRPr="003303A1">
        <w:rPr>
          <w:rFonts w:ascii="Times New Roman" w:hAnsi="Times New Roman" w:cs="Times New Roman"/>
          <w:sz w:val="24"/>
          <w:szCs w:val="24"/>
        </w:rPr>
        <w:t>2.2.1. Воспитание патриотизма;</w:t>
      </w:r>
    </w:p>
    <w:p w:rsidR="003303A1" w:rsidRPr="003303A1" w:rsidRDefault="003303A1" w:rsidP="003303A1">
      <w:pPr>
        <w:jc w:val="both"/>
        <w:rPr>
          <w:rFonts w:ascii="Times New Roman" w:hAnsi="Times New Roman" w:cs="Times New Roman"/>
          <w:sz w:val="24"/>
          <w:szCs w:val="24"/>
        </w:rPr>
      </w:pPr>
      <w:r w:rsidRPr="003303A1">
        <w:rPr>
          <w:rFonts w:ascii="Times New Roman" w:hAnsi="Times New Roman" w:cs="Times New Roman"/>
          <w:sz w:val="24"/>
          <w:szCs w:val="24"/>
        </w:rPr>
        <w:t>2.2.2. Развитие и пропаганда движения скауто</w:t>
      </w:r>
      <w:proofErr w:type="gramStart"/>
      <w:r w:rsidRPr="003303A1">
        <w:rPr>
          <w:rFonts w:ascii="Times New Roman" w:hAnsi="Times New Roman" w:cs="Times New Roman"/>
          <w:sz w:val="24"/>
          <w:szCs w:val="24"/>
        </w:rPr>
        <w:t>в-</w:t>
      </w:r>
      <w:proofErr w:type="gramEnd"/>
      <w:r w:rsidRPr="003303A1">
        <w:rPr>
          <w:rFonts w:ascii="Times New Roman" w:hAnsi="Times New Roman" w:cs="Times New Roman"/>
          <w:sz w:val="24"/>
          <w:szCs w:val="24"/>
        </w:rPr>
        <w:t xml:space="preserve"> разведчиков;</w:t>
      </w:r>
    </w:p>
    <w:p w:rsidR="003303A1" w:rsidRPr="003303A1" w:rsidRDefault="003303A1" w:rsidP="003303A1">
      <w:pPr>
        <w:jc w:val="both"/>
        <w:rPr>
          <w:rFonts w:ascii="Times New Roman" w:hAnsi="Times New Roman" w:cs="Times New Roman"/>
          <w:sz w:val="24"/>
          <w:szCs w:val="24"/>
        </w:rPr>
      </w:pPr>
      <w:r w:rsidRPr="003303A1">
        <w:rPr>
          <w:rFonts w:ascii="Times New Roman" w:hAnsi="Times New Roman" w:cs="Times New Roman"/>
          <w:sz w:val="24"/>
          <w:szCs w:val="24"/>
        </w:rPr>
        <w:t>2.2.3. Пробуждение в детях внутренней потребности  к самосовершенствованию через участие в общественной жизни;</w:t>
      </w:r>
    </w:p>
    <w:p w:rsidR="003303A1" w:rsidRPr="003303A1" w:rsidRDefault="003303A1" w:rsidP="003303A1">
      <w:pPr>
        <w:jc w:val="both"/>
        <w:rPr>
          <w:rFonts w:ascii="Times New Roman" w:hAnsi="Times New Roman" w:cs="Times New Roman"/>
          <w:sz w:val="24"/>
          <w:szCs w:val="24"/>
        </w:rPr>
      </w:pPr>
      <w:r w:rsidRPr="003303A1">
        <w:rPr>
          <w:rFonts w:ascii="Times New Roman" w:hAnsi="Times New Roman" w:cs="Times New Roman"/>
          <w:sz w:val="24"/>
          <w:szCs w:val="24"/>
        </w:rPr>
        <w:t>2.2.4. Утверждение нравственных ценностей;</w:t>
      </w:r>
    </w:p>
    <w:p w:rsidR="003303A1" w:rsidRPr="003303A1" w:rsidRDefault="003303A1" w:rsidP="003303A1">
      <w:pPr>
        <w:jc w:val="both"/>
        <w:rPr>
          <w:rFonts w:ascii="Times New Roman" w:hAnsi="Times New Roman" w:cs="Times New Roman"/>
          <w:sz w:val="24"/>
          <w:szCs w:val="24"/>
        </w:rPr>
      </w:pPr>
      <w:r w:rsidRPr="003303A1">
        <w:rPr>
          <w:rFonts w:ascii="Times New Roman" w:hAnsi="Times New Roman" w:cs="Times New Roman"/>
          <w:sz w:val="24"/>
          <w:szCs w:val="24"/>
        </w:rPr>
        <w:t>2.2.5. Поощрение религиозного воспитания;</w:t>
      </w:r>
    </w:p>
    <w:p w:rsidR="003303A1" w:rsidRPr="003303A1" w:rsidRDefault="003303A1" w:rsidP="003303A1">
      <w:pPr>
        <w:jc w:val="both"/>
        <w:rPr>
          <w:rFonts w:ascii="Times New Roman" w:hAnsi="Times New Roman" w:cs="Times New Roman"/>
          <w:sz w:val="24"/>
          <w:szCs w:val="24"/>
        </w:rPr>
      </w:pPr>
      <w:r w:rsidRPr="003303A1">
        <w:rPr>
          <w:rFonts w:ascii="Times New Roman" w:hAnsi="Times New Roman" w:cs="Times New Roman"/>
          <w:sz w:val="24"/>
          <w:szCs w:val="24"/>
        </w:rPr>
        <w:t>2.2.6. Воспитательная деятельность на основе национального скаутского метода;</w:t>
      </w:r>
    </w:p>
    <w:p w:rsidR="003303A1" w:rsidRPr="003303A1" w:rsidRDefault="003303A1" w:rsidP="003303A1">
      <w:pPr>
        <w:jc w:val="both"/>
        <w:rPr>
          <w:rFonts w:ascii="Times New Roman" w:hAnsi="Times New Roman" w:cs="Times New Roman"/>
          <w:sz w:val="24"/>
          <w:szCs w:val="24"/>
        </w:rPr>
      </w:pPr>
      <w:r w:rsidRPr="003303A1">
        <w:rPr>
          <w:rFonts w:ascii="Times New Roman" w:hAnsi="Times New Roman" w:cs="Times New Roman"/>
          <w:sz w:val="24"/>
          <w:szCs w:val="24"/>
        </w:rPr>
        <w:t>2.2.7. Проведение лагерей, походов, слетов, фестивалей, экспедиций;</w:t>
      </w:r>
    </w:p>
    <w:p w:rsidR="003303A1" w:rsidRPr="003303A1" w:rsidRDefault="003303A1" w:rsidP="003303A1">
      <w:pPr>
        <w:jc w:val="both"/>
        <w:rPr>
          <w:rFonts w:ascii="Times New Roman" w:hAnsi="Times New Roman" w:cs="Times New Roman"/>
          <w:sz w:val="24"/>
          <w:szCs w:val="24"/>
        </w:rPr>
      </w:pPr>
      <w:r w:rsidRPr="003303A1">
        <w:rPr>
          <w:rFonts w:ascii="Times New Roman" w:hAnsi="Times New Roman" w:cs="Times New Roman"/>
          <w:sz w:val="24"/>
          <w:szCs w:val="24"/>
        </w:rPr>
        <w:t>2.2.8. Организация работы по месту жительства.</w:t>
      </w:r>
    </w:p>
    <w:p w:rsidR="003303A1" w:rsidRPr="003303A1" w:rsidRDefault="003303A1" w:rsidP="003303A1">
      <w:pPr>
        <w:jc w:val="both"/>
        <w:rPr>
          <w:rFonts w:ascii="Times New Roman" w:hAnsi="Times New Roman" w:cs="Times New Roman"/>
          <w:sz w:val="24"/>
          <w:szCs w:val="24"/>
        </w:rPr>
      </w:pPr>
      <w:r w:rsidRPr="003303A1">
        <w:rPr>
          <w:rFonts w:ascii="Times New Roman" w:hAnsi="Times New Roman" w:cs="Times New Roman"/>
          <w:sz w:val="24"/>
          <w:szCs w:val="24"/>
        </w:rPr>
        <w:t>2.2.9. Представительство в международных организациях.</w:t>
      </w:r>
    </w:p>
    <w:p w:rsidR="003303A1" w:rsidRPr="003303A1" w:rsidRDefault="003303A1" w:rsidP="003303A1">
      <w:pPr>
        <w:jc w:val="both"/>
        <w:rPr>
          <w:rFonts w:ascii="Times New Roman" w:hAnsi="Times New Roman" w:cs="Times New Roman"/>
          <w:sz w:val="24"/>
          <w:szCs w:val="24"/>
        </w:rPr>
      </w:pPr>
      <w:r w:rsidRPr="003303A1">
        <w:rPr>
          <w:rFonts w:ascii="Times New Roman" w:hAnsi="Times New Roman" w:cs="Times New Roman"/>
          <w:sz w:val="24"/>
          <w:szCs w:val="24"/>
        </w:rPr>
        <w:t>3. Деятельность организации.</w:t>
      </w:r>
    </w:p>
    <w:p w:rsidR="003303A1" w:rsidRPr="003303A1" w:rsidRDefault="003303A1" w:rsidP="003303A1">
      <w:pPr>
        <w:jc w:val="both"/>
        <w:rPr>
          <w:rFonts w:ascii="Times New Roman" w:hAnsi="Times New Roman" w:cs="Times New Roman"/>
          <w:sz w:val="24"/>
          <w:szCs w:val="24"/>
        </w:rPr>
      </w:pPr>
      <w:r w:rsidRPr="003303A1">
        <w:rPr>
          <w:rFonts w:ascii="Times New Roman" w:hAnsi="Times New Roman" w:cs="Times New Roman"/>
          <w:sz w:val="24"/>
          <w:szCs w:val="24"/>
        </w:rPr>
        <w:t>3. Для достижения уставных целей организация имеет право:</w:t>
      </w:r>
    </w:p>
    <w:p w:rsidR="003303A1" w:rsidRPr="003303A1" w:rsidRDefault="003303A1" w:rsidP="003303A1">
      <w:pPr>
        <w:jc w:val="both"/>
        <w:rPr>
          <w:rFonts w:ascii="Times New Roman" w:hAnsi="Times New Roman" w:cs="Times New Roman"/>
          <w:sz w:val="24"/>
          <w:szCs w:val="24"/>
        </w:rPr>
      </w:pPr>
      <w:r w:rsidRPr="003303A1">
        <w:rPr>
          <w:rFonts w:ascii="Times New Roman" w:hAnsi="Times New Roman" w:cs="Times New Roman"/>
          <w:sz w:val="24"/>
          <w:szCs w:val="24"/>
        </w:rPr>
        <w:lastRenderedPageBreak/>
        <w:t>3.1. Свободно распространять информацию о своей деятельности;</w:t>
      </w:r>
    </w:p>
    <w:p w:rsidR="003303A1" w:rsidRPr="003303A1" w:rsidRDefault="003303A1" w:rsidP="003303A1">
      <w:pPr>
        <w:jc w:val="both"/>
        <w:rPr>
          <w:rFonts w:ascii="Times New Roman" w:hAnsi="Times New Roman" w:cs="Times New Roman"/>
          <w:sz w:val="24"/>
          <w:szCs w:val="24"/>
        </w:rPr>
      </w:pPr>
      <w:r w:rsidRPr="003303A1">
        <w:rPr>
          <w:rFonts w:ascii="Times New Roman" w:hAnsi="Times New Roman" w:cs="Times New Roman"/>
          <w:sz w:val="24"/>
          <w:szCs w:val="24"/>
        </w:rPr>
        <w:t>3.2. Участвовать в выработке решений органов государственной власти и органов местного самоуправления в порядке, предусмотренном действующим законодательством;</w:t>
      </w:r>
    </w:p>
    <w:p w:rsidR="003303A1" w:rsidRPr="003303A1" w:rsidRDefault="003303A1" w:rsidP="003303A1">
      <w:pPr>
        <w:jc w:val="both"/>
        <w:rPr>
          <w:rFonts w:ascii="Times New Roman" w:hAnsi="Times New Roman" w:cs="Times New Roman"/>
          <w:sz w:val="24"/>
          <w:szCs w:val="24"/>
        </w:rPr>
      </w:pPr>
      <w:r w:rsidRPr="003303A1">
        <w:rPr>
          <w:rFonts w:ascii="Times New Roman" w:hAnsi="Times New Roman" w:cs="Times New Roman"/>
          <w:sz w:val="24"/>
          <w:szCs w:val="24"/>
        </w:rPr>
        <w:t xml:space="preserve">3.3. </w:t>
      </w:r>
      <w:proofErr w:type="gramStart"/>
      <w:r w:rsidRPr="003303A1">
        <w:rPr>
          <w:rFonts w:ascii="Times New Roman" w:hAnsi="Times New Roman" w:cs="Times New Roman"/>
          <w:sz w:val="24"/>
          <w:szCs w:val="24"/>
        </w:rPr>
        <w:t xml:space="preserve">Проводить собрания, парады, шествия, лагеря, курсы, семинары, поездки, походы, слеты, фестивали, тренинги, обучение по собственным </w:t>
      </w:r>
      <w:proofErr w:type="spellStart"/>
      <w:r w:rsidRPr="003303A1">
        <w:rPr>
          <w:rFonts w:ascii="Times New Roman" w:hAnsi="Times New Roman" w:cs="Times New Roman"/>
          <w:sz w:val="24"/>
          <w:szCs w:val="24"/>
        </w:rPr>
        <w:t>программамв</w:t>
      </w:r>
      <w:proofErr w:type="spellEnd"/>
      <w:r w:rsidRPr="003303A1">
        <w:rPr>
          <w:rFonts w:ascii="Times New Roman" w:hAnsi="Times New Roman" w:cs="Times New Roman"/>
          <w:sz w:val="24"/>
          <w:szCs w:val="24"/>
        </w:rPr>
        <w:t xml:space="preserve"> порядке, предусмотренном действующим законодательством;</w:t>
      </w:r>
      <w:proofErr w:type="gramEnd"/>
    </w:p>
    <w:p w:rsidR="003303A1" w:rsidRPr="003303A1" w:rsidRDefault="003303A1" w:rsidP="003303A1">
      <w:pPr>
        <w:jc w:val="both"/>
        <w:rPr>
          <w:rFonts w:ascii="Times New Roman" w:hAnsi="Times New Roman" w:cs="Times New Roman"/>
          <w:sz w:val="24"/>
          <w:szCs w:val="24"/>
        </w:rPr>
      </w:pPr>
      <w:r w:rsidRPr="003303A1">
        <w:rPr>
          <w:rFonts w:ascii="Times New Roman" w:hAnsi="Times New Roman" w:cs="Times New Roman"/>
          <w:sz w:val="24"/>
          <w:szCs w:val="24"/>
        </w:rPr>
        <w:t>3.4. Представлять и защищать свои права, законные интересы своих членов, а также других граждан в органах государственной власти, органах местного самоуправления и общественных объединениях;</w:t>
      </w:r>
    </w:p>
    <w:p w:rsidR="003303A1" w:rsidRPr="003303A1" w:rsidRDefault="003303A1" w:rsidP="003303A1">
      <w:pPr>
        <w:jc w:val="both"/>
        <w:rPr>
          <w:rFonts w:ascii="Times New Roman" w:hAnsi="Times New Roman" w:cs="Times New Roman"/>
          <w:sz w:val="24"/>
          <w:szCs w:val="24"/>
        </w:rPr>
      </w:pPr>
      <w:r w:rsidRPr="003303A1">
        <w:rPr>
          <w:rFonts w:ascii="Times New Roman" w:hAnsi="Times New Roman" w:cs="Times New Roman"/>
          <w:sz w:val="24"/>
          <w:szCs w:val="24"/>
        </w:rPr>
        <w:t>3.5.Осуществлять в полном объеме полномочия, предусмотренные законами</w:t>
      </w:r>
    </w:p>
    <w:p w:rsidR="003303A1" w:rsidRPr="003303A1" w:rsidRDefault="003303A1" w:rsidP="003303A1">
      <w:pPr>
        <w:jc w:val="both"/>
        <w:rPr>
          <w:rFonts w:ascii="Times New Roman" w:hAnsi="Times New Roman" w:cs="Times New Roman"/>
          <w:sz w:val="24"/>
          <w:szCs w:val="24"/>
        </w:rPr>
      </w:pPr>
      <w:r w:rsidRPr="003303A1">
        <w:rPr>
          <w:rFonts w:ascii="Times New Roman" w:hAnsi="Times New Roman" w:cs="Times New Roman"/>
          <w:sz w:val="24"/>
          <w:szCs w:val="24"/>
        </w:rPr>
        <w:t>об общественных объединениях и вступать с вопросом общественной жизни, вносить предложения в органы государственной власти;</w:t>
      </w:r>
    </w:p>
    <w:p w:rsidR="003303A1" w:rsidRPr="003303A1" w:rsidRDefault="003303A1" w:rsidP="003303A1">
      <w:pPr>
        <w:jc w:val="both"/>
        <w:rPr>
          <w:rFonts w:ascii="Times New Roman" w:hAnsi="Times New Roman" w:cs="Times New Roman"/>
          <w:sz w:val="24"/>
          <w:szCs w:val="24"/>
        </w:rPr>
      </w:pPr>
      <w:r w:rsidRPr="003303A1">
        <w:rPr>
          <w:rFonts w:ascii="Times New Roman" w:hAnsi="Times New Roman" w:cs="Times New Roman"/>
          <w:sz w:val="24"/>
          <w:szCs w:val="24"/>
        </w:rPr>
        <w:t>3.6. Учреждать другие некоммерческие организации для решения Уставных задач.</w:t>
      </w:r>
    </w:p>
    <w:p w:rsidR="003303A1" w:rsidRPr="003303A1" w:rsidRDefault="003303A1" w:rsidP="003303A1">
      <w:pPr>
        <w:jc w:val="both"/>
        <w:rPr>
          <w:rFonts w:ascii="Times New Roman" w:hAnsi="Times New Roman" w:cs="Times New Roman"/>
          <w:sz w:val="24"/>
          <w:szCs w:val="24"/>
        </w:rPr>
      </w:pPr>
      <w:r w:rsidRPr="003303A1">
        <w:rPr>
          <w:rFonts w:ascii="Times New Roman" w:hAnsi="Times New Roman" w:cs="Times New Roman"/>
          <w:sz w:val="24"/>
          <w:szCs w:val="24"/>
        </w:rPr>
        <w:t>4. Права организации.</w:t>
      </w:r>
    </w:p>
    <w:p w:rsidR="003303A1" w:rsidRPr="003303A1" w:rsidRDefault="003303A1" w:rsidP="003303A1">
      <w:pPr>
        <w:jc w:val="both"/>
        <w:rPr>
          <w:rFonts w:ascii="Times New Roman" w:hAnsi="Times New Roman" w:cs="Times New Roman"/>
          <w:sz w:val="24"/>
          <w:szCs w:val="24"/>
        </w:rPr>
      </w:pPr>
      <w:r w:rsidRPr="003303A1">
        <w:rPr>
          <w:rFonts w:ascii="Times New Roman" w:hAnsi="Times New Roman" w:cs="Times New Roman"/>
          <w:sz w:val="24"/>
          <w:szCs w:val="24"/>
        </w:rPr>
        <w:t>4.1. Вступать в общественные объединения в качестве члена, быть участником общественных объединений, а также совместно с другими некоммерческими организациями образовывать союзы и ассоциации;</w:t>
      </w:r>
    </w:p>
    <w:p w:rsidR="003303A1" w:rsidRPr="003303A1" w:rsidRDefault="003303A1" w:rsidP="003303A1">
      <w:pPr>
        <w:jc w:val="both"/>
        <w:rPr>
          <w:rFonts w:ascii="Times New Roman" w:hAnsi="Times New Roman" w:cs="Times New Roman"/>
          <w:sz w:val="24"/>
          <w:szCs w:val="24"/>
        </w:rPr>
      </w:pPr>
      <w:r w:rsidRPr="003303A1">
        <w:rPr>
          <w:rFonts w:ascii="Times New Roman" w:hAnsi="Times New Roman" w:cs="Times New Roman"/>
          <w:sz w:val="24"/>
          <w:szCs w:val="24"/>
        </w:rPr>
        <w:t>4.2. Поддерживать прямые международные контакты и связи, создавать свои структурные подразделения (организации, отделения, филиалы и представительства) в иностранных государствах;</w:t>
      </w:r>
    </w:p>
    <w:p w:rsidR="003303A1" w:rsidRPr="003303A1" w:rsidRDefault="003303A1" w:rsidP="003303A1">
      <w:pPr>
        <w:jc w:val="both"/>
        <w:rPr>
          <w:rFonts w:ascii="Times New Roman" w:hAnsi="Times New Roman" w:cs="Times New Roman"/>
          <w:sz w:val="24"/>
          <w:szCs w:val="24"/>
        </w:rPr>
      </w:pPr>
      <w:r w:rsidRPr="003303A1">
        <w:rPr>
          <w:rFonts w:ascii="Times New Roman" w:hAnsi="Times New Roman" w:cs="Times New Roman"/>
          <w:sz w:val="24"/>
          <w:szCs w:val="24"/>
        </w:rPr>
        <w:t>4.3. Вести предпринимательскую деятельность постольку, поскольку это служит достижению уставных целей, ради которых создана организация, соответствующую этим целям. Доходы от предпринимательской деятельности организации не могут быть перераспределены между членами организации, они должны использоваться только для достижения уставных цепей;</w:t>
      </w:r>
    </w:p>
    <w:p w:rsidR="003303A1" w:rsidRPr="003303A1" w:rsidRDefault="003303A1" w:rsidP="003303A1">
      <w:pPr>
        <w:jc w:val="both"/>
        <w:rPr>
          <w:rFonts w:ascii="Times New Roman" w:hAnsi="Times New Roman" w:cs="Times New Roman"/>
          <w:sz w:val="24"/>
          <w:szCs w:val="24"/>
        </w:rPr>
      </w:pPr>
      <w:r w:rsidRPr="003303A1">
        <w:rPr>
          <w:rFonts w:ascii="Times New Roman" w:hAnsi="Times New Roman" w:cs="Times New Roman"/>
          <w:sz w:val="24"/>
          <w:szCs w:val="24"/>
        </w:rPr>
        <w:t>4.4</w:t>
      </w:r>
      <w:proofErr w:type="gramStart"/>
      <w:r w:rsidRPr="003303A1">
        <w:rPr>
          <w:rFonts w:ascii="Times New Roman" w:hAnsi="Times New Roman" w:cs="Times New Roman"/>
          <w:sz w:val="24"/>
          <w:szCs w:val="24"/>
        </w:rPr>
        <w:t xml:space="preserve"> У</w:t>
      </w:r>
      <w:proofErr w:type="gramEnd"/>
      <w:r w:rsidRPr="003303A1">
        <w:rPr>
          <w:rFonts w:ascii="Times New Roman" w:hAnsi="Times New Roman" w:cs="Times New Roman"/>
          <w:sz w:val="24"/>
          <w:szCs w:val="24"/>
        </w:rPr>
        <w:t>чреждать учебные заведения в соответствии с Законом об образовании;</w:t>
      </w:r>
    </w:p>
    <w:p w:rsidR="003303A1" w:rsidRPr="003303A1" w:rsidRDefault="003303A1" w:rsidP="003303A1">
      <w:pPr>
        <w:jc w:val="both"/>
        <w:rPr>
          <w:rFonts w:ascii="Times New Roman" w:hAnsi="Times New Roman" w:cs="Times New Roman"/>
          <w:sz w:val="24"/>
          <w:szCs w:val="24"/>
        </w:rPr>
      </w:pPr>
      <w:r w:rsidRPr="003303A1">
        <w:rPr>
          <w:rFonts w:ascii="Times New Roman" w:hAnsi="Times New Roman" w:cs="Times New Roman"/>
          <w:sz w:val="24"/>
          <w:szCs w:val="24"/>
        </w:rPr>
        <w:t>4.5 Вести образовательные и воспитательные программы;</w:t>
      </w:r>
    </w:p>
    <w:p w:rsidR="003303A1" w:rsidRPr="003303A1" w:rsidRDefault="003303A1" w:rsidP="003303A1">
      <w:pPr>
        <w:jc w:val="both"/>
        <w:rPr>
          <w:rFonts w:ascii="Times New Roman" w:hAnsi="Times New Roman" w:cs="Times New Roman"/>
          <w:sz w:val="24"/>
          <w:szCs w:val="24"/>
        </w:rPr>
      </w:pPr>
      <w:r w:rsidRPr="003303A1">
        <w:rPr>
          <w:rFonts w:ascii="Times New Roman" w:hAnsi="Times New Roman" w:cs="Times New Roman"/>
          <w:sz w:val="24"/>
          <w:szCs w:val="24"/>
        </w:rPr>
        <w:t>4.6. Учреждать газеты, журналы и другие средства массовой информации.</w:t>
      </w:r>
    </w:p>
    <w:p w:rsidR="003303A1" w:rsidRPr="003303A1" w:rsidRDefault="003303A1" w:rsidP="003303A1">
      <w:pPr>
        <w:jc w:val="both"/>
        <w:rPr>
          <w:rFonts w:ascii="Times New Roman" w:hAnsi="Times New Roman" w:cs="Times New Roman"/>
          <w:sz w:val="24"/>
          <w:szCs w:val="24"/>
        </w:rPr>
      </w:pPr>
      <w:r w:rsidRPr="003303A1">
        <w:rPr>
          <w:rFonts w:ascii="Times New Roman" w:hAnsi="Times New Roman" w:cs="Times New Roman"/>
          <w:sz w:val="24"/>
          <w:szCs w:val="24"/>
        </w:rPr>
        <w:t>4.7. Организация может осуществлять иные права, предусмотренные действующим законодательством Российской Федерации, в соответствии с уставными целями и задачами организации.</w:t>
      </w:r>
    </w:p>
    <w:p w:rsidR="003303A1" w:rsidRPr="003303A1" w:rsidRDefault="003303A1" w:rsidP="003303A1">
      <w:pPr>
        <w:jc w:val="both"/>
        <w:rPr>
          <w:rFonts w:ascii="Times New Roman" w:hAnsi="Times New Roman" w:cs="Times New Roman"/>
          <w:sz w:val="24"/>
          <w:szCs w:val="24"/>
        </w:rPr>
      </w:pPr>
      <w:r w:rsidRPr="003303A1">
        <w:rPr>
          <w:rFonts w:ascii="Times New Roman" w:hAnsi="Times New Roman" w:cs="Times New Roman"/>
          <w:sz w:val="24"/>
          <w:szCs w:val="24"/>
        </w:rPr>
        <w:t xml:space="preserve"> </w:t>
      </w:r>
    </w:p>
    <w:p w:rsidR="003303A1" w:rsidRPr="003303A1" w:rsidRDefault="003303A1" w:rsidP="003303A1">
      <w:pPr>
        <w:jc w:val="both"/>
        <w:rPr>
          <w:rFonts w:ascii="Times New Roman" w:hAnsi="Times New Roman" w:cs="Times New Roman"/>
          <w:sz w:val="24"/>
          <w:szCs w:val="24"/>
        </w:rPr>
      </w:pPr>
      <w:r w:rsidRPr="003303A1">
        <w:rPr>
          <w:rFonts w:ascii="Times New Roman" w:hAnsi="Times New Roman" w:cs="Times New Roman"/>
          <w:sz w:val="24"/>
          <w:szCs w:val="24"/>
        </w:rPr>
        <w:t>5. Обязанности организации.</w:t>
      </w:r>
    </w:p>
    <w:p w:rsidR="003303A1" w:rsidRPr="003303A1" w:rsidRDefault="003303A1" w:rsidP="003303A1">
      <w:pPr>
        <w:jc w:val="both"/>
        <w:rPr>
          <w:rFonts w:ascii="Times New Roman" w:hAnsi="Times New Roman" w:cs="Times New Roman"/>
          <w:sz w:val="24"/>
          <w:szCs w:val="24"/>
        </w:rPr>
      </w:pPr>
      <w:r w:rsidRPr="003303A1">
        <w:rPr>
          <w:rFonts w:ascii="Times New Roman" w:hAnsi="Times New Roman" w:cs="Times New Roman"/>
          <w:sz w:val="24"/>
          <w:szCs w:val="24"/>
        </w:rPr>
        <w:t>5.1. Соблюдать законодательство Российской Федераций, общепризнанные принципы и нормы международного права, касающиеся сферы своей деятельности, а также нормы, предусмотренные настоящим Уставом и иными учредительными документами;</w:t>
      </w:r>
    </w:p>
    <w:p w:rsidR="003303A1" w:rsidRPr="003303A1" w:rsidRDefault="003303A1" w:rsidP="003303A1">
      <w:pPr>
        <w:jc w:val="both"/>
        <w:rPr>
          <w:rFonts w:ascii="Times New Roman" w:hAnsi="Times New Roman" w:cs="Times New Roman"/>
          <w:sz w:val="24"/>
          <w:szCs w:val="24"/>
        </w:rPr>
      </w:pPr>
      <w:r w:rsidRPr="003303A1">
        <w:rPr>
          <w:rFonts w:ascii="Times New Roman" w:hAnsi="Times New Roman" w:cs="Times New Roman"/>
          <w:sz w:val="24"/>
          <w:szCs w:val="24"/>
        </w:rPr>
        <w:lastRenderedPageBreak/>
        <w:t>5.2. Публиковать ежегодно отчёт об использовании своего имущества или обеспечивать доступ для ознакомления с указанным отчетом;</w:t>
      </w:r>
    </w:p>
    <w:p w:rsidR="003303A1" w:rsidRPr="003303A1" w:rsidRDefault="003303A1" w:rsidP="003303A1">
      <w:pPr>
        <w:jc w:val="both"/>
        <w:rPr>
          <w:rFonts w:ascii="Times New Roman" w:hAnsi="Times New Roman" w:cs="Times New Roman"/>
          <w:sz w:val="24"/>
          <w:szCs w:val="24"/>
        </w:rPr>
      </w:pPr>
      <w:r w:rsidRPr="003303A1">
        <w:rPr>
          <w:rFonts w:ascii="Times New Roman" w:hAnsi="Times New Roman" w:cs="Times New Roman"/>
          <w:sz w:val="24"/>
          <w:szCs w:val="24"/>
        </w:rPr>
        <w:t>5.3. Ежегодно информировать орган, принявший решение о регистрации, о продолжении своей деятельности, указывая действительное место нахождения совета организации и данных о руководителях организации в объёме сведений, включаемых в единый государственный реестр юридических лиц;</w:t>
      </w:r>
    </w:p>
    <w:p w:rsidR="003303A1" w:rsidRPr="003303A1" w:rsidRDefault="003303A1" w:rsidP="003303A1">
      <w:pPr>
        <w:jc w:val="both"/>
        <w:rPr>
          <w:rFonts w:ascii="Times New Roman" w:hAnsi="Times New Roman" w:cs="Times New Roman"/>
          <w:sz w:val="24"/>
          <w:szCs w:val="24"/>
        </w:rPr>
      </w:pPr>
      <w:r w:rsidRPr="003303A1">
        <w:rPr>
          <w:rFonts w:ascii="Times New Roman" w:hAnsi="Times New Roman" w:cs="Times New Roman"/>
          <w:sz w:val="24"/>
          <w:szCs w:val="24"/>
        </w:rPr>
        <w:t>5.4. Представлять по запросу органа, принявшего решение о регистрации, документы с решениями руководящих органов и должностных лиц организации, а также годовые и квартальные отчёты о своей деятельности в объеме сведений, направляемых в налоговые органы;</w:t>
      </w:r>
    </w:p>
    <w:p w:rsidR="003303A1" w:rsidRPr="003303A1" w:rsidRDefault="003303A1" w:rsidP="003303A1">
      <w:pPr>
        <w:jc w:val="both"/>
        <w:rPr>
          <w:rFonts w:ascii="Times New Roman" w:hAnsi="Times New Roman" w:cs="Times New Roman"/>
          <w:sz w:val="24"/>
          <w:szCs w:val="24"/>
        </w:rPr>
      </w:pPr>
      <w:r w:rsidRPr="003303A1">
        <w:rPr>
          <w:rFonts w:ascii="Times New Roman" w:hAnsi="Times New Roman" w:cs="Times New Roman"/>
          <w:sz w:val="24"/>
          <w:szCs w:val="24"/>
        </w:rPr>
        <w:t>5.5. Допускать представителей органа, принявшего решение о регистрации, на проводимые организацией мероприятия;</w:t>
      </w:r>
    </w:p>
    <w:p w:rsidR="003303A1" w:rsidRPr="003303A1" w:rsidRDefault="003303A1" w:rsidP="003303A1">
      <w:pPr>
        <w:jc w:val="both"/>
        <w:rPr>
          <w:rFonts w:ascii="Times New Roman" w:hAnsi="Times New Roman" w:cs="Times New Roman"/>
          <w:sz w:val="24"/>
          <w:szCs w:val="24"/>
        </w:rPr>
      </w:pPr>
      <w:r w:rsidRPr="003303A1">
        <w:rPr>
          <w:rFonts w:ascii="Times New Roman" w:hAnsi="Times New Roman" w:cs="Times New Roman"/>
          <w:sz w:val="24"/>
          <w:szCs w:val="24"/>
        </w:rPr>
        <w:t>5.6. Содействовать представителям органа, принявшим решение о регистрации, в ознакомлении с деятельностью организации в связи с достижением уставных целей и соблюдением законодательства Российской Федерации;</w:t>
      </w:r>
    </w:p>
    <w:p w:rsidR="003303A1" w:rsidRPr="003303A1" w:rsidRDefault="003303A1" w:rsidP="003303A1">
      <w:pPr>
        <w:jc w:val="both"/>
        <w:rPr>
          <w:rFonts w:ascii="Times New Roman" w:hAnsi="Times New Roman" w:cs="Times New Roman"/>
          <w:sz w:val="24"/>
          <w:szCs w:val="24"/>
        </w:rPr>
      </w:pPr>
      <w:r w:rsidRPr="003303A1">
        <w:rPr>
          <w:rFonts w:ascii="Times New Roman" w:hAnsi="Times New Roman" w:cs="Times New Roman"/>
          <w:sz w:val="24"/>
          <w:szCs w:val="24"/>
        </w:rPr>
        <w:t xml:space="preserve"> </w:t>
      </w:r>
    </w:p>
    <w:p w:rsidR="003303A1" w:rsidRPr="003303A1" w:rsidRDefault="003303A1" w:rsidP="003303A1">
      <w:pPr>
        <w:jc w:val="both"/>
        <w:rPr>
          <w:rFonts w:ascii="Times New Roman" w:hAnsi="Times New Roman" w:cs="Times New Roman"/>
          <w:sz w:val="24"/>
          <w:szCs w:val="24"/>
        </w:rPr>
      </w:pPr>
      <w:r w:rsidRPr="003303A1">
        <w:rPr>
          <w:rFonts w:ascii="Times New Roman" w:hAnsi="Times New Roman" w:cs="Times New Roman"/>
          <w:sz w:val="24"/>
          <w:szCs w:val="24"/>
        </w:rPr>
        <w:t>6. Члены организации. Их права и обязанности.</w:t>
      </w:r>
    </w:p>
    <w:p w:rsidR="003303A1" w:rsidRPr="003303A1" w:rsidRDefault="003303A1" w:rsidP="003303A1">
      <w:pPr>
        <w:jc w:val="both"/>
        <w:rPr>
          <w:rFonts w:ascii="Times New Roman" w:hAnsi="Times New Roman" w:cs="Times New Roman"/>
          <w:sz w:val="24"/>
          <w:szCs w:val="24"/>
        </w:rPr>
      </w:pPr>
      <w:r w:rsidRPr="003303A1">
        <w:rPr>
          <w:rFonts w:ascii="Times New Roman" w:hAnsi="Times New Roman" w:cs="Times New Roman"/>
          <w:sz w:val="24"/>
          <w:szCs w:val="24"/>
        </w:rPr>
        <w:t>Первичное звено.</w:t>
      </w:r>
    </w:p>
    <w:p w:rsidR="003303A1" w:rsidRPr="003303A1" w:rsidRDefault="003303A1" w:rsidP="003303A1">
      <w:pPr>
        <w:jc w:val="both"/>
        <w:rPr>
          <w:rFonts w:ascii="Times New Roman" w:hAnsi="Times New Roman" w:cs="Times New Roman"/>
          <w:sz w:val="24"/>
          <w:szCs w:val="24"/>
        </w:rPr>
      </w:pPr>
      <w:r w:rsidRPr="003303A1">
        <w:rPr>
          <w:rFonts w:ascii="Times New Roman" w:hAnsi="Times New Roman" w:cs="Times New Roman"/>
          <w:sz w:val="24"/>
          <w:szCs w:val="24"/>
        </w:rPr>
        <w:t>6.1. Членами организации могут быть граждане Российской Федерации, иностранные граждане без различия по происхождению, полу, расовой принадлежности, вероисповеданию и достигшие 8-летнего возраста, которые разделяют положения настоящего Устава, разделяют идеи всемирного скаутского движения.</w:t>
      </w:r>
    </w:p>
    <w:p w:rsidR="003303A1" w:rsidRPr="003303A1" w:rsidRDefault="003303A1" w:rsidP="003303A1">
      <w:pPr>
        <w:jc w:val="both"/>
        <w:rPr>
          <w:rFonts w:ascii="Times New Roman" w:hAnsi="Times New Roman" w:cs="Times New Roman"/>
          <w:sz w:val="24"/>
          <w:szCs w:val="24"/>
        </w:rPr>
      </w:pPr>
      <w:r w:rsidRPr="003303A1">
        <w:rPr>
          <w:rFonts w:ascii="Times New Roman" w:hAnsi="Times New Roman" w:cs="Times New Roman"/>
          <w:sz w:val="24"/>
          <w:szCs w:val="24"/>
        </w:rPr>
        <w:t>Члены имеют равные права и выполняют равные обязанности. Выборные органы организации формируются из членов организации, достигших 18 лет.</w:t>
      </w:r>
    </w:p>
    <w:p w:rsidR="003303A1" w:rsidRPr="003303A1" w:rsidRDefault="003303A1" w:rsidP="003303A1">
      <w:pPr>
        <w:jc w:val="both"/>
        <w:rPr>
          <w:rFonts w:ascii="Times New Roman" w:hAnsi="Times New Roman" w:cs="Times New Roman"/>
          <w:sz w:val="24"/>
          <w:szCs w:val="24"/>
        </w:rPr>
      </w:pPr>
      <w:r w:rsidRPr="003303A1">
        <w:rPr>
          <w:rFonts w:ascii="Times New Roman" w:hAnsi="Times New Roman" w:cs="Times New Roman"/>
          <w:sz w:val="24"/>
          <w:szCs w:val="24"/>
        </w:rPr>
        <w:t>6.2. Прием в организацию оформляется письменно, на основании заявления, в рамках региональной организации или местного скаутского объединения.</w:t>
      </w:r>
    </w:p>
    <w:p w:rsidR="003303A1" w:rsidRPr="003303A1" w:rsidRDefault="003303A1" w:rsidP="003303A1">
      <w:pPr>
        <w:jc w:val="both"/>
        <w:rPr>
          <w:rFonts w:ascii="Times New Roman" w:hAnsi="Times New Roman" w:cs="Times New Roman"/>
          <w:sz w:val="24"/>
          <w:szCs w:val="24"/>
        </w:rPr>
      </w:pPr>
      <w:r w:rsidRPr="003303A1">
        <w:rPr>
          <w:rFonts w:ascii="Times New Roman" w:hAnsi="Times New Roman" w:cs="Times New Roman"/>
          <w:sz w:val="24"/>
          <w:szCs w:val="24"/>
        </w:rPr>
        <w:t>6.3. Члены организации, не достигшие 18 летнего возраста, при вступлении в организацию обязаны предоставить разрешение родителей или лиц, их заменяющих установленного образца на вступление в организацию или региональную организацию.</w:t>
      </w:r>
    </w:p>
    <w:p w:rsidR="003303A1" w:rsidRPr="003303A1" w:rsidRDefault="003303A1" w:rsidP="003303A1">
      <w:pPr>
        <w:jc w:val="both"/>
        <w:rPr>
          <w:rFonts w:ascii="Times New Roman" w:hAnsi="Times New Roman" w:cs="Times New Roman"/>
          <w:sz w:val="24"/>
          <w:szCs w:val="24"/>
        </w:rPr>
      </w:pPr>
      <w:r w:rsidRPr="003303A1">
        <w:rPr>
          <w:rFonts w:ascii="Times New Roman" w:hAnsi="Times New Roman" w:cs="Times New Roman"/>
          <w:sz w:val="24"/>
          <w:szCs w:val="24"/>
        </w:rPr>
        <w:t>6.4. Иностранные граждане и лица без гражданства наравне с гражданами РФ могут быть членами организации.</w:t>
      </w:r>
    </w:p>
    <w:p w:rsidR="003303A1" w:rsidRPr="003303A1" w:rsidRDefault="003303A1" w:rsidP="003303A1">
      <w:pPr>
        <w:jc w:val="both"/>
        <w:rPr>
          <w:rFonts w:ascii="Times New Roman" w:hAnsi="Times New Roman" w:cs="Times New Roman"/>
          <w:sz w:val="24"/>
          <w:szCs w:val="24"/>
        </w:rPr>
      </w:pPr>
      <w:r w:rsidRPr="003303A1">
        <w:rPr>
          <w:rFonts w:ascii="Times New Roman" w:hAnsi="Times New Roman" w:cs="Times New Roman"/>
          <w:sz w:val="24"/>
          <w:szCs w:val="24"/>
        </w:rPr>
        <w:t>6.5. Каждый член имеет право:</w:t>
      </w:r>
    </w:p>
    <w:p w:rsidR="003303A1" w:rsidRPr="003303A1" w:rsidRDefault="003303A1" w:rsidP="003303A1">
      <w:pPr>
        <w:jc w:val="both"/>
        <w:rPr>
          <w:rFonts w:ascii="Times New Roman" w:hAnsi="Times New Roman" w:cs="Times New Roman"/>
          <w:sz w:val="24"/>
          <w:szCs w:val="24"/>
        </w:rPr>
      </w:pPr>
      <w:r w:rsidRPr="003303A1">
        <w:rPr>
          <w:rFonts w:ascii="Times New Roman" w:hAnsi="Times New Roman" w:cs="Times New Roman"/>
          <w:sz w:val="24"/>
          <w:szCs w:val="24"/>
        </w:rPr>
        <w:t>6.5.1. Избирать делегатов на конференции всех уровней;</w:t>
      </w:r>
    </w:p>
    <w:p w:rsidR="003303A1" w:rsidRPr="003303A1" w:rsidRDefault="003303A1" w:rsidP="003303A1">
      <w:pPr>
        <w:jc w:val="both"/>
        <w:rPr>
          <w:rFonts w:ascii="Times New Roman" w:hAnsi="Times New Roman" w:cs="Times New Roman"/>
          <w:sz w:val="24"/>
          <w:szCs w:val="24"/>
        </w:rPr>
      </w:pPr>
      <w:r w:rsidRPr="003303A1">
        <w:rPr>
          <w:rFonts w:ascii="Times New Roman" w:hAnsi="Times New Roman" w:cs="Times New Roman"/>
          <w:sz w:val="24"/>
          <w:szCs w:val="24"/>
        </w:rPr>
        <w:t>6.5.2. Быть избранными в любые руководящие и контрольно-ревизионные органы, после достижения 18 летнего возраста;</w:t>
      </w:r>
    </w:p>
    <w:p w:rsidR="003303A1" w:rsidRPr="003303A1" w:rsidRDefault="003303A1" w:rsidP="003303A1">
      <w:pPr>
        <w:jc w:val="both"/>
        <w:rPr>
          <w:rFonts w:ascii="Times New Roman" w:hAnsi="Times New Roman" w:cs="Times New Roman"/>
          <w:sz w:val="24"/>
          <w:szCs w:val="24"/>
        </w:rPr>
      </w:pPr>
      <w:r w:rsidRPr="003303A1">
        <w:rPr>
          <w:rFonts w:ascii="Times New Roman" w:hAnsi="Times New Roman" w:cs="Times New Roman"/>
          <w:sz w:val="24"/>
          <w:szCs w:val="24"/>
        </w:rPr>
        <w:lastRenderedPageBreak/>
        <w:t>6.5.3. Вносить предложения в любые органы организации по вопросам, связанные с деятельностью организации;</w:t>
      </w:r>
    </w:p>
    <w:p w:rsidR="003303A1" w:rsidRPr="003303A1" w:rsidRDefault="003303A1" w:rsidP="003303A1">
      <w:pPr>
        <w:jc w:val="both"/>
        <w:rPr>
          <w:rFonts w:ascii="Times New Roman" w:hAnsi="Times New Roman" w:cs="Times New Roman"/>
          <w:sz w:val="24"/>
          <w:szCs w:val="24"/>
        </w:rPr>
      </w:pPr>
      <w:r w:rsidRPr="003303A1">
        <w:rPr>
          <w:rFonts w:ascii="Times New Roman" w:hAnsi="Times New Roman" w:cs="Times New Roman"/>
          <w:sz w:val="24"/>
          <w:szCs w:val="24"/>
        </w:rPr>
        <w:t>6.5.4. Получать информацию о планируемых мероприятиях;</w:t>
      </w:r>
    </w:p>
    <w:p w:rsidR="003303A1" w:rsidRPr="003303A1" w:rsidRDefault="003303A1" w:rsidP="003303A1">
      <w:pPr>
        <w:jc w:val="both"/>
        <w:rPr>
          <w:rFonts w:ascii="Times New Roman" w:hAnsi="Times New Roman" w:cs="Times New Roman"/>
          <w:sz w:val="24"/>
          <w:szCs w:val="24"/>
        </w:rPr>
      </w:pPr>
      <w:r w:rsidRPr="003303A1">
        <w:rPr>
          <w:rFonts w:ascii="Times New Roman" w:hAnsi="Times New Roman" w:cs="Times New Roman"/>
          <w:sz w:val="24"/>
          <w:szCs w:val="24"/>
        </w:rPr>
        <w:t>6.5.5. Принимать участия в мероприятиях, проводимых организацией;</w:t>
      </w:r>
    </w:p>
    <w:p w:rsidR="003303A1" w:rsidRPr="003303A1" w:rsidRDefault="003303A1" w:rsidP="003303A1">
      <w:pPr>
        <w:jc w:val="both"/>
        <w:rPr>
          <w:rFonts w:ascii="Times New Roman" w:hAnsi="Times New Roman" w:cs="Times New Roman"/>
          <w:sz w:val="24"/>
          <w:szCs w:val="24"/>
        </w:rPr>
      </w:pPr>
      <w:r w:rsidRPr="003303A1">
        <w:rPr>
          <w:rFonts w:ascii="Times New Roman" w:hAnsi="Times New Roman" w:cs="Times New Roman"/>
          <w:sz w:val="24"/>
          <w:szCs w:val="24"/>
        </w:rPr>
        <w:t xml:space="preserve">6.5.6. Пользоваться в установленном </w:t>
      </w:r>
      <w:proofErr w:type="gramStart"/>
      <w:r w:rsidRPr="003303A1">
        <w:rPr>
          <w:rFonts w:ascii="Times New Roman" w:hAnsi="Times New Roman" w:cs="Times New Roman"/>
          <w:sz w:val="24"/>
          <w:szCs w:val="24"/>
        </w:rPr>
        <w:t>порядке</w:t>
      </w:r>
      <w:proofErr w:type="gramEnd"/>
      <w:r w:rsidRPr="003303A1">
        <w:rPr>
          <w:rFonts w:ascii="Times New Roman" w:hAnsi="Times New Roman" w:cs="Times New Roman"/>
          <w:sz w:val="24"/>
          <w:szCs w:val="24"/>
        </w:rPr>
        <w:t xml:space="preserve"> принадлежащим или арендованным организацией имуществом;</w:t>
      </w:r>
    </w:p>
    <w:p w:rsidR="003303A1" w:rsidRPr="003303A1" w:rsidRDefault="003303A1" w:rsidP="003303A1">
      <w:pPr>
        <w:jc w:val="both"/>
        <w:rPr>
          <w:rFonts w:ascii="Times New Roman" w:hAnsi="Times New Roman" w:cs="Times New Roman"/>
          <w:sz w:val="24"/>
          <w:szCs w:val="24"/>
        </w:rPr>
      </w:pPr>
      <w:r w:rsidRPr="003303A1">
        <w:rPr>
          <w:rFonts w:ascii="Times New Roman" w:hAnsi="Times New Roman" w:cs="Times New Roman"/>
          <w:sz w:val="24"/>
          <w:szCs w:val="24"/>
        </w:rPr>
        <w:t>6.5.7. Пользоваться моральной, материальной и социальной поддержкой организации;</w:t>
      </w:r>
    </w:p>
    <w:p w:rsidR="003303A1" w:rsidRPr="003303A1" w:rsidRDefault="003303A1" w:rsidP="003303A1">
      <w:pPr>
        <w:jc w:val="both"/>
        <w:rPr>
          <w:rFonts w:ascii="Times New Roman" w:hAnsi="Times New Roman" w:cs="Times New Roman"/>
          <w:sz w:val="24"/>
          <w:szCs w:val="24"/>
        </w:rPr>
      </w:pPr>
      <w:r w:rsidRPr="003303A1">
        <w:rPr>
          <w:rFonts w:ascii="Times New Roman" w:hAnsi="Times New Roman" w:cs="Times New Roman"/>
          <w:sz w:val="24"/>
          <w:szCs w:val="24"/>
        </w:rPr>
        <w:t>6.5.8. Добровольно выйти из состава организации.</w:t>
      </w:r>
    </w:p>
    <w:p w:rsidR="003303A1" w:rsidRPr="003303A1" w:rsidRDefault="003303A1" w:rsidP="003303A1">
      <w:pPr>
        <w:jc w:val="both"/>
        <w:rPr>
          <w:rFonts w:ascii="Times New Roman" w:hAnsi="Times New Roman" w:cs="Times New Roman"/>
          <w:sz w:val="24"/>
          <w:szCs w:val="24"/>
        </w:rPr>
      </w:pPr>
      <w:r w:rsidRPr="003303A1">
        <w:rPr>
          <w:rFonts w:ascii="Times New Roman" w:hAnsi="Times New Roman" w:cs="Times New Roman"/>
          <w:sz w:val="24"/>
          <w:szCs w:val="24"/>
        </w:rPr>
        <w:t>6.6 Члены организации обязаны:</w:t>
      </w:r>
    </w:p>
    <w:p w:rsidR="003303A1" w:rsidRPr="003303A1" w:rsidRDefault="003303A1" w:rsidP="003303A1">
      <w:pPr>
        <w:jc w:val="both"/>
        <w:rPr>
          <w:rFonts w:ascii="Times New Roman" w:hAnsi="Times New Roman" w:cs="Times New Roman"/>
          <w:sz w:val="24"/>
          <w:szCs w:val="24"/>
        </w:rPr>
      </w:pPr>
      <w:r w:rsidRPr="003303A1">
        <w:rPr>
          <w:rFonts w:ascii="Times New Roman" w:hAnsi="Times New Roman" w:cs="Times New Roman"/>
          <w:sz w:val="24"/>
          <w:szCs w:val="24"/>
        </w:rPr>
        <w:t>6.6.1. Следовать скаутскому обещанию;</w:t>
      </w:r>
    </w:p>
    <w:p w:rsidR="003303A1" w:rsidRPr="003303A1" w:rsidRDefault="003303A1" w:rsidP="003303A1">
      <w:pPr>
        <w:jc w:val="both"/>
        <w:rPr>
          <w:rFonts w:ascii="Times New Roman" w:hAnsi="Times New Roman" w:cs="Times New Roman"/>
          <w:sz w:val="24"/>
          <w:szCs w:val="24"/>
        </w:rPr>
      </w:pPr>
      <w:r w:rsidRPr="003303A1">
        <w:rPr>
          <w:rFonts w:ascii="Times New Roman" w:hAnsi="Times New Roman" w:cs="Times New Roman"/>
          <w:sz w:val="24"/>
          <w:szCs w:val="24"/>
        </w:rPr>
        <w:t>6.6.2. Регулярно платить членские взносы в установленном порядке;</w:t>
      </w:r>
    </w:p>
    <w:p w:rsidR="003303A1" w:rsidRPr="003303A1" w:rsidRDefault="003303A1" w:rsidP="003303A1">
      <w:pPr>
        <w:jc w:val="both"/>
        <w:rPr>
          <w:rFonts w:ascii="Times New Roman" w:hAnsi="Times New Roman" w:cs="Times New Roman"/>
          <w:sz w:val="24"/>
          <w:szCs w:val="24"/>
        </w:rPr>
      </w:pPr>
      <w:r w:rsidRPr="003303A1">
        <w:rPr>
          <w:rFonts w:ascii="Times New Roman" w:hAnsi="Times New Roman" w:cs="Times New Roman"/>
          <w:sz w:val="24"/>
          <w:szCs w:val="24"/>
        </w:rPr>
        <w:t>6.6.3. Соблюдать устав организации;</w:t>
      </w:r>
    </w:p>
    <w:p w:rsidR="003303A1" w:rsidRPr="003303A1" w:rsidRDefault="003303A1" w:rsidP="003303A1">
      <w:pPr>
        <w:jc w:val="both"/>
        <w:rPr>
          <w:rFonts w:ascii="Times New Roman" w:hAnsi="Times New Roman" w:cs="Times New Roman"/>
          <w:sz w:val="24"/>
          <w:szCs w:val="24"/>
        </w:rPr>
      </w:pPr>
      <w:r w:rsidRPr="003303A1">
        <w:rPr>
          <w:rFonts w:ascii="Times New Roman" w:hAnsi="Times New Roman" w:cs="Times New Roman"/>
          <w:sz w:val="24"/>
          <w:szCs w:val="24"/>
        </w:rPr>
        <w:t>6.6.4. Участвовать в деятельности организации;</w:t>
      </w:r>
    </w:p>
    <w:p w:rsidR="003303A1" w:rsidRPr="003303A1" w:rsidRDefault="003303A1" w:rsidP="003303A1">
      <w:pPr>
        <w:jc w:val="both"/>
        <w:rPr>
          <w:rFonts w:ascii="Times New Roman" w:hAnsi="Times New Roman" w:cs="Times New Roman"/>
          <w:sz w:val="24"/>
          <w:szCs w:val="24"/>
        </w:rPr>
      </w:pPr>
      <w:r w:rsidRPr="003303A1">
        <w:rPr>
          <w:rFonts w:ascii="Times New Roman" w:hAnsi="Times New Roman" w:cs="Times New Roman"/>
          <w:sz w:val="24"/>
          <w:szCs w:val="24"/>
        </w:rPr>
        <w:t>6.6.5. Выполнять решения руководящих органов;</w:t>
      </w:r>
    </w:p>
    <w:p w:rsidR="003303A1" w:rsidRPr="003303A1" w:rsidRDefault="003303A1" w:rsidP="003303A1">
      <w:pPr>
        <w:jc w:val="both"/>
        <w:rPr>
          <w:rFonts w:ascii="Times New Roman" w:hAnsi="Times New Roman" w:cs="Times New Roman"/>
          <w:sz w:val="24"/>
          <w:szCs w:val="24"/>
        </w:rPr>
      </w:pPr>
      <w:r w:rsidRPr="003303A1">
        <w:rPr>
          <w:rFonts w:ascii="Times New Roman" w:hAnsi="Times New Roman" w:cs="Times New Roman"/>
          <w:sz w:val="24"/>
          <w:szCs w:val="24"/>
        </w:rPr>
        <w:t>6.6.6. Оказывать содействие организации в осуществлении ее целей и задач.</w:t>
      </w:r>
    </w:p>
    <w:p w:rsidR="003303A1" w:rsidRPr="003303A1" w:rsidRDefault="003303A1" w:rsidP="003303A1">
      <w:pPr>
        <w:jc w:val="both"/>
        <w:rPr>
          <w:rFonts w:ascii="Times New Roman" w:hAnsi="Times New Roman" w:cs="Times New Roman"/>
          <w:sz w:val="24"/>
          <w:szCs w:val="24"/>
        </w:rPr>
      </w:pPr>
      <w:r w:rsidRPr="003303A1">
        <w:rPr>
          <w:rFonts w:ascii="Times New Roman" w:hAnsi="Times New Roman" w:cs="Times New Roman"/>
          <w:sz w:val="24"/>
          <w:szCs w:val="24"/>
        </w:rPr>
        <w:t>6.7. Самостоятельное скаутское объединение является первичной ячейкой структуры организации.</w:t>
      </w:r>
    </w:p>
    <w:p w:rsidR="003303A1" w:rsidRPr="003303A1" w:rsidRDefault="003303A1" w:rsidP="003303A1">
      <w:pPr>
        <w:jc w:val="both"/>
        <w:rPr>
          <w:rFonts w:ascii="Times New Roman" w:hAnsi="Times New Roman" w:cs="Times New Roman"/>
          <w:sz w:val="24"/>
          <w:szCs w:val="24"/>
        </w:rPr>
      </w:pPr>
      <w:r w:rsidRPr="003303A1">
        <w:rPr>
          <w:rFonts w:ascii="Times New Roman" w:hAnsi="Times New Roman" w:cs="Times New Roman"/>
          <w:sz w:val="24"/>
          <w:szCs w:val="24"/>
        </w:rPr>
        <w:t>6.8. Самостоятельным скаутским объединением считается скаутская группа, ведущая собственную программу деятельности не менее года, с совершеннолетним руководителем, имеющим постоянных членов не менее 10 человек и самоопределяющаяся как самостоятельное скаутское объединение.</w:t>
      </w:r>
    </w:p>
    <w:p w:rsidR="003303A1" w:rsidRPr="003303A1" w:rsidRDefault="003303A1" w:rsidP="003303A1">
      <w:pPr>
        <w:jc w:val="both"/>
        <w:rPr>
          <w:rFonts w:ascii="Times New Roman" w:hAnsi="Times New Roman" w:cs="Times New Roman"/>
          <w:sz w:val="24"/>
          <w:szCs w:val="24"/>
        </w:rPr>
      </w:pPr>
      <w:r w:rsidRPr="003303A1">
        <w:rPr>
          <w:rFonts w:ascii="Times New Roman" w:hAnsi="Times New Roman" w:cs="Times New Roman"/>
          <w:sz w:val="24"/>
          <w:szCs w:val="24"/>
        </w:rPr>
        <w:t>6.9. Самостоятельное скаутское объединение проходит ежегодную регистрацию в составе региональной организации или самостоятельно.</w:t>
      </w:r>
    </w:p>
    <w:p w:rsidR="003303A1" w:rsidRPr="003303A1" w:rsidRDefault="003303A1" w:rsidP="003303A1">
      <w:pPr>
        <w:jc w:val="both"/>
        <w:rPr>
          <w:rFonts w:ascii="Times New Roman" w:hAnsi="Times New Roman" w:cs="Times New Roman"/>
          <w:sz w:val="24"/>
          <w:szCs w:val="24"/>
        </w:rPr>
      </w:pPr>
      <w:r w:rsidRPr="003303A1">
        <w:rPr>
          <w:rFonts w:ascii="Times New Roman" w:hAnsi="Times New Roman" w:cs="Times New Roman"/>
          <w:sz w:val="24"/>
          <w:szCs w:val="24"/>
        </w:rPr>
        <w:t>7. Конференция.</w:t>
      </w:r>
    </w:p>
    <w:p w:rsidR="003303A1" w:rsidRPr="003303A1" w:rsidRDefault="003303A1" w:rsidP="003303A1">
      <w:pPr>
        <w:jc w:val="both"/>
        <w:rPr>
          <w:rFonts w:ascii="Times New Roman" w:hAnsi="Times New Roman" w:cs="Times New Roman"/>
          <w:sz w:val="24"/>
          <w:szCs w:val="24"/>
        </w:rPr>
      </w:pPr>
      <w:r w:rsidRPr="003303A1">
        <w:rPr>
          <w:rFonts w:ascii="Times New Roman" w:hAnsi="Times New Roman" w:cs="Times New Roman"/>
          <w:sz w:val="24"/>
          <w:szCs w:val="24"/>
        </w:rPr>
        <w:t>7.1. Высшим руководящим органом организации является конференция, которая созывается не реже одного раза в 3 года.</w:t>
      </w:r>
    </w:p>
    <w:p w:rsidR="003303A1" w:rsidRPr="003303A1" w:rsidRDefault="003303A1" w:rsidP="003303A1">
      <w:pPr>
        <w:jc w:val="both"/>
        <w:rPr>
          <w:rFonts w:ascii="Times New Roman" w:hAnsi="Times New Roman" w:cs="Times New Roman"/>
          <w:sz w:val="24"/>
          <w:szCs w:val="24"/>
        </w:rPr>
      </w:pPr>
      <w:r w:rsidRPr="003303A1">
        <w:rPr>
          <w:rFonts w:ascii="Times New Roman" w:hAnsi="Times New Roman" w:cs="Times New Roman"/>
          <w:sz w:val="24"/>
          <w:szCs w:val="24"/>
        </w:rPr>
        <w:t>7.2. Конференция созывается по решению Совета, решение принимается за 6 месяцев до проведения очередной конференции.</w:t>
      </w:r>
    </w:p>
    <w:p w:rsidR="003303A1" w:rsidRPr="003303A1" w:rsidRDefault="003303A1" w:rsidP="003303A1">
      <w:pPr>
        <w:jc w:val="both"/>
        <w:rPr>
          <w:rFonts w:ascii="Times New Roman" w:hAnsi="Times New Roman" w:cs="Times New Roman"/>
          <w:sz w:val="24"/>
          <w:szCs w:val="24"/>
        </w:rPr>
      </w:pPr>
      <w:r w:rsidRPr="003303A1">
        <w:rPr>
          <w:rFonts w:ascii="Times New Roman" w:hAnsi="Times New Roman" w:cs="Times New Roman"/>
          <w:sz w:val="24"/>
          <w:szCs w:val="24"/>
        </w:rPr>
        <w:t>7.3. Делегаты на конференцию избираются от региональных организаций по количеству зарегистрированных в них самостоятельных скаутских объединений или от самостоятельных скаутских объединений.</w:t>
      </w:r>
    </w:p>
    <w:p w:rsidR="003303A1" w:rsidRPr="003303A1" w:rsidRDefault="003303A1" w:rsidP="003303A1">
      <w:pPr>
        <w:jc w:val="both"/>
        <w:rPr>
          <w:rFonts w:ascii="Times New Roman" w:hAnsi="Times New Roman" w:cs="Times New Roman"/>
          <w:sz w:val="24"/>
          <w:szCs w:val="24"/>
        </w:rPr>
      </w:pPr>
      <w:r w:rsidRPr="003303A1">
        <w:rPr>
          <w:rFonts w:ascii="Times New Roman" w:hAnsi="Times New Roman" w:cs="Times New Roman"/>
          <w:sz w:val="24"/>
          <w:szCs w:val="24"/>
        </w:rPr>
        <w:t>7.4. Внеочередная конференция может быть, созвана по решению Совета организации или по требованию 1\3 региональных организаций субъектов организации.</w:t>
      </w:r>
    </w:p>
    <w:p w:rsidR="003303A1" w:rsidRPr="003303A1" w:rsidRDefault="003303A1" w:rsidP="003303A1">
      <w:pPr>
        <w:jc w:val="both"/>
        <w:rPr>
          <w:rFonts w:ascii="Times New Roman" w:hAnsi="Times New Roman" w:cs="Times New Roman"/>
          <w:sz w:val="24"/>
          <w:szCs w:val="24"/>
        </w:rPr>
      </w:pPr>
      <w:r w:rsidRPr="003303A1">
        <w:rPr>
          <w:rFonts w:ascii="Times New Roman" w:hAnsi="Times New Roman" w:cs="Times New Roman"/>
          <w:sz w:val="24"/>
          <w:szCs w:val="24"/>
        </w:rPr>
        <w:lastRenderedPageBreak/>
        <w:t>7.5. Не позднее, чем через месяц после принятия данного решения Совет должен назначить время проведения конференции и порядок регистрации делегатов.</w:t>
      </w:r>
    </w:p>
    <w:p w:rsidR="003303A1" w:rsidRPr="003303A1" w:rsidRDefault="003303A1" w:rsidP="003303A1">
      <w:pPr>
        <w:jc w:val="both"/>
        <w:rPr>
          <w:rFonts w:ascii="Times New Roman" w:hAnsi="Times New Roman" w:cs="Times New Roman"/>
          <w:sz w:val="24"/>
          <w:szCs w:val="24"/>
        </w:rPr>
      </w:pPr>
      <w:r w:rsidRPr="003303A1">
        <w:rPr>
          <w:rFonts w:ascii="Times New Roman" w:hAnsi="Times New Roman" w:cs="Times New Roman"/>
          <w:sz w:val="24"/>
          <w:szCs w:val="24"/>
        </w:rPr>
        <w:t>7.6. Внеочередная конференция созывается не позднее, чем через шесть месяцев после принятия решения о ее проведении.</w:t>
      </w:r>
    </w:p>
    <w:p w:rsidR="003303A1" w:rsidRPr="003303A1" w:rsidRDefault="003303A1" w:rsidP="003303A1">
      <w:pPr>
        <w:jc w:val="both"/>
        <w:rPr>
          <w:rFonts w:ascii="Times New Roman" w:hAnsi="Times New Roman" w:cs="Times New Roman"/>
          <w:sz w:val="24"/>
          <w:szCs w:val="24"/>
        </w:rPr>
      </w:pPr>
      <w:r w:rsidRPr="003303A1">
        <w:rPr>
          <w:rFonts w:ascii="Times New Roman" w:hAnsi="Times New Roman" w:cs="Times New Roman"/>
          <w:sz w:val="24"/>
          <w:szCs w:val="24"/>
        </w:rPr>
        <w:t>7.7. Конференция правомочна, если в ней принимает участие более половины избранных делегатов.</w:t>
      </w:r>
    </w:p>
    <w:p w:rsidR="003303A1" w:rsidRPr="003303A1" w:rsidRDefault="003303A1" w:rsidP="003303A1">
      <w:pPr>
        <w:jc w:val="both"/>
        <w:rPr>
          <w:rFonts w:ascii="Times New Roman" w:hAnsi="Times New Roman" w:cs="Times New Roman"/>
          <w:sz w:val="24"/>
          <w:szCs w:val="24"/>
        </w:rPr>
      </w:pPr>
      <w:r w:rsidRPr="003303A1">
        <w:rPr>
          <w:rFonts w:ascii="Times New Roman" w:hAnsi="Times New Roman" w:cs="Times New Roman"/>
          <w:sz w:val="24"/>
          <w:szCs w:val="24"/>
        </w:rPr>
        <w:t>7.8. Решение на конференции принимаются большинством голосов.</w:t>
      </w:r>
    </w:p>
    <w:p w:rsidR="003303A1" w:rsidRPr="003303A1" w:rsidRDefault="003303A1" w:rsidP="003303A1">
      <w:pPr>
        <w:jc w:val="both"/>
        <w:rPr>
          <w:rFonts w:ascii="Times New Roman" w:hAnsi="Times New Roman" w:cs="Times New Roman"/>
          <w:sz w:val="24"/>
          <w:szCs w:val="24"/>
        </w:rPr>
      </w:pPr>
      <w:r w:rsidRPr="003303A1">
        <w:rPr>
          <w:rFonts w:ascii="Times New Roman" w:hAnsi="Times New Roman" w:cs="Times New Roman"/>
          <w:sz w:val="24"/>
          <w:szCs w:val="24"/>
        </w:rPr>
        <w:t>7.9. К компетенции конференции относятся:</w:t>
      </w:r>
    </w:p>
    <w:p w:rsidR="003303A1" w:rsidRPr="003303A1" w:rsidRDefault="003303A1" w:rsidP="003303A1">
      <w:pPr>
        <w:jc w:val="both"/>
        <w:rPr>
          <w:rFonts w:ascii="Times New Roman" w:hAnsi="Times New Roman" w:cs="Times New Roman"/>
          <w:sz w:val="24"/>
          <w:szCs w:val="24"/>
        </w:rPr>
      </w:pPr>
      <w:r w:rsidRPr="003303A1">
        <w:rPr>
          <w:rFonts w:ascii="Times New Roman" w:hAnsi="Times New Roman" w:cs="Times New Roman"/>
          <w:sz w:val="24"/>
          <w:szCs w:val="24"/>
        </w:rPr>
        <w:t>7.9.1. Решение вопросов о реорганизации и ликвидации Организации.</w:t>
      </w:r>
    </w:p>
    <w:p w:rsidR="003303A1" w:rsidRPr="003303A1" w:rsidRDefault="003303A1" w:rsidP="003303A1">
      <w:pPr>
        <w:jc w:val="both"/>
        <w:rPr>
          <w:rFonts w:ascii="Times New Roman" w:hAnsi="Times New Roman" w:cs="Times New Roman"/>
          <w:sz w:val="24"/>
          <w:szCs w:val="24"/>
        </w:rPr>
      </w:pPr>
      <w:r w:rsidRPr="003303A1">
        <w:rPr>
          <w:rFonts w:ascii="Times New Roman" w:hAnsi="Times New Roman" w:cs="Times New Roman"/>
          <w:sz w:val="24"/>
          <w:szCs w:val="24"/>
        </w:rPr>
        <w:t>7.9.2. Внесение изменений в Устав.</w:t>
      </w:r>
    </w:p>
    <w:p w:rsidR="003303A1" w:rsidRPr="003303A1" w:rsidRDefault="003303A1" w:rsidP="003303A1">
      <w:pPr>
        <w:jc w:val="both"/>
        <w:rPr>
          <w:rFonts w:ascii="Times New Roman" w:hAnsi="Times New Roman" w:cs="Times New Roman"/>
          <w:sz w:val="24"/>
          <w:szCs w:val="24"/>
        </w:rPr>
      </w:pPr>
      <w:r w:rsidRPr="003303A1">
        <w:rPr>
          <w:rFonts w:ascii="Times New Roman" w:hAnsi="Times New Roman" w:cs="Times New Roman"/>
          <w:sz w:val="24"/>
          <w:szCs w:val="24"/>
        </w:rPr>
        <w:t>7.9.3. Определение количественного состава, выборы руководящего органа и</w:t>
      </w:r>
    </w:p>
    <w:p w:rsidR="003303A1" w:rsidRPr="003303A1" w:rsidRDefault="003303A1" w:rsidP="003303A1">
      <w:pPr>
        <w:jc w:val="both"/>
        <w:rPr>
          <w:rFonts w:ascii="Times New Roman" w:hAnsi="Times New Roman" w:cs="Times New Roman"/>
          <w:sz w:val="24"/>
          <w:szCs w:val="24"/>
        </w:rPr>
      </w:pPr>
      <w:r w:rsidRPr="003303A1">
        <w:rPr>
          <w:rFonts w:ascii="Times New Roman" w:hAnsi="Times New Roman" w:cs="Times New Roman"/>
          <w:sz w:val="24"/>
          <w:szCs w:val="24"/>
        </w:rPr>
        <w:t>контрольно-ревизионной комиссии.</w:t>
      </w:r>
    </w:p>
    <w:p w:rsidR="003303A1" w:rsidRPr="003303A1" w:rsidRDefault="003303A1" w:rsidP="003303A1">
      <w:pPr>
        <w:jc w:val="both"/>
        <w:rPr>
          <w:rFonts w:ascii="Times New Roman" w:hAnsi="Times New Roman" w:cs="Times New Roman"/>
          <w:sz w:val="24"/>
          <w:szCs w:val="24"/>
        </w:rPr>
      </w:pPr>
      <w:r w:rsidRPr="003303A1">
        <w:rPr>
          <w:rFonts w:ascii="Times New Roman" w:hAnsi="Times New Roman" w:cs="Times New Roman"/>
          <w:sz w:val="24"/>
          <w:szCs w:val="24"/>
        </w:rPr>
        <w:t>7.9.4. Определение стратегии деятельности Скаутского Движения, перспективы развития организации.</w:t>
      </w:r>
    </w:p>
    <w:p w:rsidR="003303A1" w:rsidRPr="003303A1" w:rsidRDefault="003303A1" w:rsidP="003303A1">
      <w:pPr>
        <w:jc w:val="both"/>
        <w:rPr>
          <w:rFonts w:ascii="Times New Roman" w:hAnsi="Times New Roman" w:cs="Times New Roman"/>
          <w:sz w:val="24"/>
          <w:szCs w:val="24"/>
        </w:rPr>
      </w:pPr>
      <w:r w:rsidRPr="003303A1">
        <w:rPr>
          <w:rFonts w:ascii="Times New Roman" w:hAnsi="Times New Roman" w:cs="Times New Roman"/>
          <w:sz w:val="24"/>
          <w:szCs w:val="24"/>
        </w:rPr>
        <w:t>7.9.5. Утверждение всех решений Совета, касающихся изменений методик, формы, символов и ритуалов, используемых в Скаутском Движении России.</w:t>
      </w:r>
    </w:p>
    <w:p w:rsidR="003303A1" w:rsidRPr="003303A1" w:rsidRDefault="003303A1" w:rsidP="003303A1">
      <w:pPr>
        <w:jc w:val="both"/>
        <w:rPr>
          <w:rFonts w:ascii="Times New Roman" w:hAnsi="Times New Roman" w:cs="Times New Roman"/>
          <w:sz w:val="24"/>
          <w:szCs w:val="24"/>
        </w:rPr>
      </w:pPr>
      <w:r w:rsidRPr="003303A1">
        <w:rPr>
          <w:rFonts w:ascii="Times New Roman" w:hAnsi="Times New Roman" w:cs="Times New Roman"/>
          <w:sz w:val="24"/>
          <w:szCs w:val="24"/>
        </w:rPr>
        <w:t>8. Совет, Координатор.</w:t>
      </w:r>
    </w:p>
    <w:p w:rsidR="003303A1" w:rsidRPr="003303A1" w:rsidRDefault="003303A1" w:rsidP="003303A1">
      <w:pPr>
        <w:jc w:val="both"/>
        <w:rPr>
          <w:rFonts w:ascii="Times New Roman" w:hAnsi="Times New Roman" w:cs="Times New Roman"/>
          <w:sz w:val="24"/>
          <w:szCs w:val="24"/>
        </w:rPr>
      </w:pPr>
      <w:r w:rsidRPr="003303A1">
        <w:rPr>
          <w:rFonts w:ascii="Times New Roman" w:hAnsi="Times New Roman" w:cs="Times New Roman"/>
          <w:sz w:val="24"/>
          <w:szCs w:val="24"/>
        </w:rPr>
        <w:t>8.1. Руководящим органом организации между конференциями является Совет, избираемый из состава делегатов конференции на 3 года, подотчетный конференции.</w:t>
      </w:r>
    </w:p>
    <w:p w:rsidR="003303A1" w:rsidRPr="003303A1" w:rsidRDefault="003303A1" w:rsidP="003303A1">
      <w:pPr>
        <w:jc w:val="both"/>
        <w:rPr>
          <w:rFonts w:ascii="Times New Roman" w:hAnsi="Times New Roman" w:cs="Times New Roman"/>
          <w:sz w:val="24"/>
          <w:szCs w:val="24"/>
        </w:rPr>
      </w:pPr>
      <w:r w:rsidRPr="003303A1">
        <w:rPr>
          <w:rFonts w:ascii="Times New Roman" w:hAnsi="Times New Roman" w:cs="Times New Roman"/>
          <w:sz w:val="24"/>
          <w:szCs w:val="24"/>
        </w:rPr>
        <w:t>8.2. Совет избирается на съезде в составе не менее 3 человек.</w:t>
      </w:r>
    </w:p>
    <w:p w:rsidR="003303A1" w:rsidRPr="003303A1" w:rsidRDefault="003303A1" w:rsidP="003303A1">
      <w:pPr>
        <w:jc w:val="both"/>
        <w:rPr>
          <w:rFonts w:ascii="Times New Roman" w:hAnsi="Times New Roman" w:cs="Times New Roman"/>
          <w:sz w:val="24"/>
          <w:szCs w:val="24"/>
        </w:rPr>
      </w:pPr>
      <w:r w:rsidRPr="003303A1">
        <w:rPr>
          <w:rFonts w:ascii="Times New Roman" w:hAnsi="Times New Roman" w:cs="Times New Roman"/>
          <w:sz w:val="24"/>
          <w:szCs w:val="24"/>
        </w:rPr>
        <w:t>8.3. Процедура голосования определяется регламентом съезда.</w:t>
      </w:r>
    </w:p>
    <w:p w:rsidR="003303A1" w:rsidRPr="003303A1" w:rsidRDefault="003303A1" w:rsidP="003303A1">
      <w:pPr>
        <w:jc w:val="both"/>
        <w:rPr>
          <w:rFonts w:ascii="Times New Roman" w:hAnsi="Times New Roman" w:cs="Times New Roman"/>
          <w:sz w:val="24"/>
          <w:szCs w:val="24"/>
        </w:rPr>
      </w:pPr>
      <w:r w:rsidRPr="003303A1">
        <w:rPr>
          <w:rFonts w:ascii="Times New Roman" w:hAnsi="Times New Roman" w:cs="Times New Roman"/>
          <w:sz w:val="24"/>
          <w:szCs w:val="24"/>
        </w:rPr>
        <w:t>8.4. Довыборы в Совет на освободившиеся места производится на Конференции организации.</w:t>
      </w:r>
    </w:p>
    <w:p w:rsidR="003303A1" w:rsidRPr="003303A1" w:rsidRDefault="003303A1" w:rsidP="003303A1">
      <w:pPr>
        <w:jc w:val="both"/>
        <w:rPr>
          <w:rFonts w:ascii="Times New Roman" w:hAnsi="Times New Roman" w:cs="Times New Roman"/>
          <w:sz w:val="24"/>
          <w:szCs w:val="24"/>
        </w:rPr>
      </w:pPr>
      <w:r w:rsidRPr="003303A1">
        <w:rPr>
          <w:rFonts w:ascii="Times New Roman" w:hAnsi="Times New Roman" w:cs="Times New Roman"/>
          <w:sz w:val="24"/>
          <w:szCs w:val="24"/>
        </w:rPr>
        <w:t>8.5. Выход из состава Совета возможен или по личному письменному заявлению члена Совета, либо по решению Совета, если член Совета не принимает участие в работе Совета более 1 года или исключен из организации.</w:t>
      </w:r>
    </w:p>
    <w:p w:rsidR="003303A1" w:rsidRPr="003303A1" w:rsidRDefault="003303A1" w:rsidP="003303A1">
      <w:pPr>
        <w:jc w:val="both"/>
        <w:rPr>
          <w:rFonts w:ascii="Times New Roman" w:hAnsi="Times New Roman" w:cs="Times New Roman"/>
          <w:sz w:val="24"/>
          <w:szCs w:val="24"/>
        </w:rPr>
      </w:pPr>
      <w:r w:rsidRPr="003303A1">
        <w:rPr>
          <w:rFonts w:ascii="Times New Roman" w:hAnsi="Times New Roman" w:cs="Times New Roman"/>
          <w:sz w:val="24"/>
          <w:szCs w:val="24"/>
        </w:rPr>
        <w:t xml:space="preserve">8.6 . Все решения Совета принимаются простым большинством голосов от </w:t>
      </w:r>
      <w:proofErr w:type="spellStart"/>
      <w:r w:rsidRPr="003303A1">
        <w:rPr>
          <w:rFonts w:ascii="Times New Roman" w:hAnsi="Times New Roman" w:cs="Times New Roman"/>
          <w:sz w:val="24"/>
          <w:szCs w:val="24"/>
        </w:rPr>
        <w:t>общегочисла</w:t>
      </w:r>
      <w:proofErr w:type="spellEnd"/>
      <w:r w:rsidRPr="003303A1">
        <w:rPr>
          <w:rFonts w:ascii="Times New Roman" w:hAnsi="Times New Roman" w:cs="Times New Roman"/>
          <w:sz w:val="24"/>
          <w:szCs w:val="24"/>
        </w:rPr>
        <w:t xml:space="preserve"> членов Совета.</w:t>
      </w:r>
    </w:p>
    <w:p w:rsidR="003303A1" w:rsidRPr="003303A1" w:rsidRDefault="003303A1" w:rsidP="003303A1">
      <w:pPr>
        <w:jc w:val="both"/>
        <w:rPr>
          <w:rFonts w:ascii="Times New Roman" w:hAnsi="Times New Roman" w:cs="Times New Roman"/>
          <w:sz w:val="24"/>
          <w:szCs w:val="24"/>
        </w:rPr>
      </w:pPr>
      <w:r w:rsidRPr="003303A1">
        <w:rPr>
          <w:rFonts w:ascii="Times New Roman" w:hAnsi="Times New Roman" w:cs="Times New Roman"/>
          <w:sz w:val="24"/>
          <w:szCs w:val="24"/>
        </w:rPr>
        <w:t>8.7. Координатор организации избирается на конференции организации до следующей конференции.</w:t>
      </w:r>
    </w:p>
    <w:p w:rsidR="003303A1" w:rsidRPr="003303A1" w:rsidRDefault="003303A1" w:rsidP="003303A1">
      <w:pPr>
        <w:jc w:val="both"/>
        <w:rPr>
          <w:rFonts w:ascii="Times New Roman" w:hAnsi="Times New Roman" w:cs="Times New Roman"/>
          <w:sz w:val="24"/>
          <w:szCs w:val="24"/>
        </w:rPr>
      </w:pPr>
      <w:r w:rsidRPr="003303A1">
        <w:rPr>
          <w:rFonts w:ascii="Times New Roman" w:hAnsi="Times New Roman" w:cs="Times New Roman"/>
          <w:sz w:val="24"/>
          <w:szCs w:val="24"/>
        </w:rPr>
        <w:t>8.8. Координатор организации.</w:t>
      </w:r>
    </w:p>
    <w:p w:rsidR="003303A1" w:rsidRPr="003303A1" w:rsidRDefault="003303A1" w:rsidP="003303A1">
      <w:pPr>
        <w:jc w:val="both"/>
        <w:rPr>
          <w:rFonts w:ascii="Times New Roman" w:hAnsi="Times New Roman" w:cs="Times New Roman"/>
          <w:sz w:val="24"/>
          <w:szCs w:val="24"/>
        </w:rPr>
      </w:pPr>
      <w:r w:rsidRPr="003303A1">
        <w:rPr>
          <w:rFonts w:ascii="Times New Roman" w:hAnsi="Times New Roman" w:cs="Times New Roman"/>
          <w:sz w:val="24"/>
          <w:szCs w:val="24"/>
        </w:rPr>
        <w:t>8.8.1. Несет персональную ответственность за достижения организацией целей и задач, выраженных в Уставе и принятых на конференциях и развитие организации в целом;</w:t>
      </w:r>
    </w:p>
    <w:p w:rsidR="003303A1" w:rsidRPr="003303A1" w:rsidRDefault="003303A1" w:rsidP="003303A1">
      <w:pPr>
        <w:jc w:val="both"/>
        <w:rPr>
          <w:rFonts w:ascii="Times New Roman" w:hAnsi="Times New Roman" w:cs="Times New Roman"/>
          <w:sz w:val="24"/>
          <w:szCs w:val="24"/>
        </w:rPr>
      </w:pPr>
      <w:r w:rsidRPr="003303A1">
        <w:rPr>
          <w:rFonts w:ascii="Times New Roman" w:hAnsi="Times New Roman" w:cs="Times New Roman"/>
          <w:sz w:val="24"/>
          <w:szCs w:val="24"/>
        </w:rPr>
        <w:lastRenderedPageBreak/>
        <w:t>8.8.2. Официально представляет организацию в органах государственной власти, организациях и общественных объединениях;</w:t>
      </w:r>
    </w:p>
    <w:p w:rsidR="003303A1" w:rsidRPr="003303A1" w:rsidRDefault="003303A1" w:rsidP="003303A1">
      <w:pPr>
        <w:jc w:val="both"/>
        <w:rPr>
          <w:rFonts w:ascii="Times New Roman" w:hAnsi="Times New Roman" w:cs="Times New Roman"/>
          <w:sz w:val="24"/>
          <w:szCs w:val="24"/>
        </w:rPr>
      </w:pPr>
      <w:r w:rsidRPr="003303A1">
        <w:rPr>
          <w:rFonts w:ascii="Times New Roman" w:hAnsi="Times New Roman" w:cs="Times New Roman"/>
          <w:sz w:val="24"/>
          <w:szCs w:val="24"/>
        </w:rPr>
        <w:t>8.8.3. Организует подготовку и проведение заседаний Совета;</w:t>
      </w:r>
    </w:p>
    <w:p w:rsidR="003303A1" w:rsidRPr="003303A1" w:rsidRDefault="003303A1" w:rsidP="003303A1">
      <w:pPr>
        <w:jc w:val="both"/>
        <w:rPr>
          <w:rFonts w:ascii="Times New Roman" w:hAnsi="Times New Roman" w:cs="Times New Roman"/>
          <w:sz w:val="24"/>
          <w:szCs w:val="24"/>
        </w:rPr>
      </w:pPr>
      <w:r w:rsidRPr="003303A1">
        <w:rPr>
          <w:rFonts w:ascii="Times New Roman" w:hAnsi="Times New Roman" w:cs="Times New Roman"/>
          <w:sz w:val="24"/>
          <w:szCs w:val="24"/>
        </w:rPr>
        <w:t>8.8.4. Следит за исполнением решений Совета;</w:t>
      </w:r>
    </w:p>
    <w:p w:rsidR="003303A1" w:rsidRPr="003303A1" w:rsidRDefault="003303A1" w:rsidP="003303A1">
      <w:pPr>
        <w:jc w:val="both"/>
        <w:rPr>
          <w:rFonts w:ascii="Times New Roman" w:hAnsi="Times New Roman" w:cs="Times New Roman"/>
          <w:sz w:val="24"/>
          <w:szCs w:val="24"/>
        </w:rPr>
      </w:pPr>
      <w:r w:rsidRPr="003303A1">
        <w:rPr>
          <w:rFonts w:ascii="Times New Roman" w:hAnsi="Times New Roman" w:cs="Times New Roman"/>
          <w:sz w:val="24"/>
          <w:szCs w:val="24"/>
        </w:rPr>
        <w:t>8.8.5.Вручает награды и знаки отличия;</w:t>
      </w:r>
    </w:p>
    <w:p w:rsidR="003303A1" w:rsidRPr="003303A1" w:rsidRDefault="003303A1" w:rsidP="003303A1">
      <w:pPr>
        <w:jc w:val="both"/>
        <w:rPr>
          <w:rFonts w:ascii="Times New Roman" w:hAnsi="Times New Roman" w:cs="Times New Roman"/>
          <w:sz w:val="24"/>
          <w:szCs w:val="24"/>
        </w:rPr>
      </w:pPr>
      <w:r w:rsidRPr="003303A1">
        <w:rPr>
          <w:rFonts w:ascii="Times New Roman" w:hAnsi="Times New Roman" w:cs="Times New Roman"/>
          <w:sz w:val="24"/>
          <w:szCs w:val="24"/>
        </w:rPr>
        <w:t>8.8.6. Действует от имени организации без доверенности;</w:t>
      </w:r>
    </w:p>
    <w:p w:rsidR="003303A1" w:rsidRPr="003303A1" w:rsidRDefault="003303A1" w:rsidP="003303A1">
      <w:pPr>
        <w:jc w:val="both"/>
        <w:rPr>
          <w:rFonts w:ascii="Times New Roman" w:hAnsi="Times New Roman" w:cs="Times New Roman"/>
          <w:sz w:val="24"/>
          <w:szCs w:val="24"/>
        </w:rPr>
      </w:pPr>
      <w:r w:rsidRPr="003303A1">
        <w:rPr>
          <w:rFonts w:ascii="Times New Roman" w:hAnsi="Times New Roman" w:cs="Times New Roman"/>
          <w:sz w:val="24"/>
          <w:szCs w:val="24"/>
        </w:rPr>
        <w:t>8.8.7. Имеет право первой подписи;</w:t>
      </w:r>
    </w:p>
    <w:p w:rsidR="003303A1" w:rsidRPr="003303A1" w:rsidRDefault="003303A1" w:rsidP="003303A1">
      <w:pPr>
        <w:jc w:val="both"/>
        <w:rPr>
          <w:rFonts w:ascii="Times New Roman" w:hAnsi="Times New Roman" w:cs="Times New Roman"/>
          <w:sz w:val="24"/>
          <w:szCs w:val="24"/>
        </w:rPr>
      </w:pPr>
      <w:r w:rsidRPr="003303A1">
        <w:rPr>
          <w:rFonts w:ascii="Times New Roman" w:hAnsi="Times New Roman" w:cs="Times New Roman"/>
          <w:sz w:val="24"/>
          <w:szCs w:val="24"/>
        </w:rPr>
        <w:t>8.8.8. Обеспечивает реализацию программ деятельности организации.</w:t>
      </w:r>
    </w:p>
    <w:p w:rsidR="003303A1" w:rsidRPr="003303A1" w:rsidRDefault="003303A1" w:rsidP="003303A1">
      <w:pPr>
        <w:jc w:val="both"/>
        <w:rPr>
          <w:rFonts w:ascii="Times New Roman" w:hAnsi="Times New Roman" w:cs="Times New Roman"/>
          <w:sz w:val="24"/>
          <w:szCs w:val="24"/>
        </w:rPr>
      </w:pPr>
      <w:r w:rsidRPr="003303A1">
        <w:rPr>
          <w:rFonts w:ascii="Times New Roman" w:hAnsi="Times New Roman" w:cs="Times New Roman"/>
          <w:sz w:val="24"/>
          <w:szCs w:val="24"/>
        </w:rPr>
        <w:t>8.8.9. Руководит хозяйственно-финансовой деятельностью организации.</w:t>
      </w:r>
    </w:p>
    <w:p w:rsidR="003303A1" w:rsidRPr="003303A1" w:rsidRDefault="003303A1" w:rsidP="003303A1">
      <w:pPr>
        <w:jc w:val="both"/>
        <w:rPr>
          <w:rFonts w:ascii="Times New Roman" w:hAnsi="Times New Roman" w:cs="Times New Roman"/>
          <w:sz w:val="24"/>
          <w:szCs w:val="24"/>
        </w:rPr>
      </w:pPr>
      <w:r w:rsidRPr="003303A1">
        <w:rPr>
          <w:rFonts w:ascii="Times New Roman" w:hAnsi="Times New Roman" w:cs="Times New Roman"/>
          <w:sz w:val="24"/>
          <w:szCs w:val="24"/>
        </w:rPr>
        <w:t>8.8.10. Выполняет организационно - распорядительные функции</w:t>
      </w:r>
    </w:p>
    <w:p w:rsidR="003303A1" w:rsidRPr="003303A1" w:rsidRDefault="003303A1" w:rsidP="003303A1">
      <w:pPr>
        <w:jc w:val="both"/>
        <w:rPr>
          <w:rFonts w:ascii="Times New Roman" w:hAnsi="Times New Roman" w:cs="Times New Roman"/>
          <w:sz w:val="24"/>
          <w:szCs w:val="24"/>
        </w:rPr>
      </w:pPr>
      <w:r w:rsidRPr="003303A1">
        <w:rPr>
          <w:rFonts w:ascii="Times New Roman" w:hAnsi="Times New Roman" w:cs="Times New Roman"/>
          <w:sz w:val="24"/>
          <w:szCs w:val="24"/>
        </w:rPr>
        <w:t>8.8.11. Заключает гражданско-правовые сделки</w:t>
      </w:r>
    </w:p>
    <w:p w:rsidR="003303A1" w:rsidRPr="003303A1" w:rsidRDefault="003303A1" w:rsidP="003303A1">
      <w:pPr>
        <w:jc w:val="both"/>
        <w:rPr>
          <w:rFonts w:ascii="Times New Roman" w:hAnsi="Times New Roman" w:cs="Times New Roman"/>
          <w:sz w:val="24"/>
          <w:szCs w:val="24"/>
        </w:rPr>
      </w:pPr>
      <w:r w:rsidRPr="003303A1">
        <w:rPr>
          <w:rFonts w:ascii="Times New Roman" w:hAnsi="Times New Roman" w:cs="Times New Roman"/>
          <w:sz w:val="24"/>
          <w:szCs w:val="24"/>
        </w:rPr>
        <w:t>8.8.12. Подписывает от имени организации необходимые документы, открывает в банках расчетные, валютные и другие счета. Выдает доверенности от имени организации.</w:t>
      </w:r>
    </w:p>
    <w:p w:rsidR="003303A1" w:rsidRPr="003303A1" w:rsidRDefault="003303A1" w:rsidP="003303A1">
      <w:pPr>
        <w:jc w:val="both"/>
        <w:rPr>
          <w:rFonts w:ascii="Times New Roman" w:hAnsi="Times New Roman" w:cs="Times New Roman"/>
          <w:sz w:val="24"/>
          <w:szCs w:val="24"/>
        </w:rPr>
      </w:pPr>
      <w:r w:rsidRPr="003303A1">
        <w:rPr>
          <w:rFonts w:ascii="Times New Roman" w:hAnsi="Times New Roman" w:cs="Times New Roman"/>
          <w:sz w:val="24"/>
          <w:szCs w:val="24"/>
        </w:rPr>
        <w:t>8.8.13. Имеет право передавать часть своих функций членам Совета.</w:t>
      </w:r>
    </w:p>
    <w:p w:rsidR="003303A1" w:rsidRPr="003303A1" w:rsidRDefault="003303A1" w:rsidP="003303A1">
      <w:pPr>
        <w:jc w:val="both"/>
        <w:rPr>
          <w:rFonts w:ascii="Times New Roman" w:hAnsi="Times New Roman" w:cs="Times New Roman"/>
          <w:sz w:val="24"/>
          <w:szCs w:val="24"/>
        </w:rPr>
      </w:pPr>
      <w:r w:rsidRPr="003303A1">
        <w:rPr>
          <w:rFonts w:ascii="Times New Roman" w:hAnsi="Times New Roman" w:cs="Times New Roman"/>
          <w:sz w:val="24"/>
          <w:szCs w:val="24"/>
        </w:rPr>
        <w:t>8.9. Совет собирается не реже чем один раз в год.</w:t>
      </w:r>
    </w:p>
    <w:p w:rsidR="003303A1" w:rsidRPr="003303A1" w:rsidRDefault="003303A1" w:rsidP="003303A1">
      <w:pPr>
        <w:jc w:val="both"/>
        <w:rPr>
          <w:rFonts w:ascii="Times New Roman" w:hAnsi="Times New Roman" w:cs="Times New Roman"/>
          <w:sz w:val="24"/>
          <w:szCs w:val="24"/>
        </w:rPr>
      </w:pPr>
      <w:r w:rsidRPr="003303A1">
        <w:rPr>
          <w:rFonts w:ascii="Times New Roman" w:hAnsi="Times New Roman" w:cs="Times New Roman"/>
          <w:sz w:val="24"/>
          <w:szCs w:val="24"/>
        </w:rPr>
        <w:t>9.Контрольно-ревизионная комиссия</w:t>
      </w:r>
    </w:p>
    <w:p w:rsidR="003303A1" w:rsidRPr="003303A1" w:rsidRDefault="003303A1" w:rsidP="003303A1">
      <w:pPr>
        <w:jc w:val="both"/>
        <w:rPr>
          <w:rFonts w:ascii="Times New Roman" w:hAnsi="Times New Roman" w:cs="Times New Roman"/>
          <w:sz w:val="24"/>
          <w:szCs w:val="24"/>
        </w:rPr>
      </w:pPr>
      <w:r w:rsidRPr="003303A1">
        <w:rPr>
          <w:rFonts w:ascii="Times New Roman" w:hAnsi="Times New Roman" w:cs="Times New Roman"/>
          <w:sz w:val="24"/>
          <w:szCs w:val="24"/>
        </w:rPr>
        <w:t>9.1. Ревизию финансовой и хозяйственной деятельности осуществляет контрольно-ревизионная комиссия, избираемая конференцией организации на 3 года.</w:t>
      </w:r>
    </w:p>
    <w:p w:rsidR="003303A1" w:rsidRPr="003303A1" w:rsidRDefault="003303A1" w:rsidP="003303A1">
      <w:pPr>
        <w:jc w:val="both"/>
        <w:rPr>
          <w:rFonts w:ascii="Times New Roman" w:hAnsi="Times New Roman" w:cs="Times New Roman"/>
          <w:sz w:val="24"/>
          <w:szCs w:val="24"/>
        </w:rPr>
      </w:pPr>
      <w:r w:rsidRPr="003303A1">
        <w:rPr>
          <w:rFonts w:ascii="Times New Roman" w:hAnsi="Times New Roman" w:cs="Times New Roman"/>
          <w:sz w:val="24"/>
          <w:szCs w:val="24"/>
        </w:rPr>
        <w:t>9.2.Число членов контрольно-ревизионной комиссии не более 5 человек.</w:t>
      </w:r>
    </w:p>
    <w:p w:rsidR="003303A1" w:rsidRPr="003303A1" w:rsidRDefault="003303A1" w:rsidP="003303A1">
      <w:pPr>
        <w:jc w:val="both"/>
        <w:rPr>
          <w:rFonts w:ascii="Times New Roman" w:hAnsi="Times New Roman" w:cs="Times New Roman"/>
          <w:sz w:val="24"/>
          <w:szCs w:val="24"/>
        </w:rPr>
      </w:pPr>
      <w:r w:rsidRPr="003303A1">
        <w:rPr>
          <w:rFonts w:ascii="Times New Roman" w:hAnsi="Times New Roman" w:cs="Times New Roman"/>
          <w:sz w:val="24"/>
          <w:szCs w:val="24"/>
        </w:rPr>
        <w:t>9.3.В члены комиссии не могут входить члены Совета.</w:t>
      </w:r>
    </w:p>
    <w:p w:rsidR="003303A1" w:rsidRPr="003303A1" w:rsidRDefault="003303A1" w:rsidP="003303A1">
      <w:pPr>
        <w:jc w:val="both"/>
        <w:rPr>
          <w:rFonts w:ascii="Times New Roman" w:hAnsi="Times New Roman" w:cs="Times New Roman"/>
          <w:sz w:val="24"/>
          <w:szCs w:val="24"/>
        </w:rPr>
      </w:pPr>
      <w:r w:rsidRPr="003303A1">
        <w:rPr>
          <w:rFonts w:ascii="Times New Roman" w:hAnsi="Times New Roman" w:cs="Times New Roman"/>
          <w:sz w:val="24"/>
          <w:szCs w:val="24"/>
        </w:rPr>
        <w:t>9.4.Контрольно-ревизионная комиссия готовит заключение к годовому отчету и балансу</w:t>
      </w:r>
    </w:p>
    <w:p w:rsidR="003303A1" w:rsidRPr="003303A1" w:rsidRDefault="003303A1" w:rsidP="003303A1">
      <w:pPr>
        <w:jc w:val="both"/>
        <w:rPr>
          <w:rFonts w:ascii="Times New Roman" w:hAnsi="Times New Roman" w:cs="Times New Roman"/>
          <w:sz w:val="24"/>
          <w:szCs w:val="24"/>
        </w:rPr>
      </w:pPr>
      <w:r w:rsidRPr="003303A1">
        <w:rPr>
          <w:rFonts w:ascii="Times New Roman" w:hAnsi="Times New Roman" w:cs="Times New Roman"/>
          <w:sz w:val="24"/>
          <w:szCs w:val="24"/>
        </w:rPr>
        <w:t>9.5.Все должностные лица организации обязаны по запросу контрольно-ревизионной комиссии предоставлять необходимую информацию и документы.</w:t>
      </w:r>
    </w:p>
    <w:p w:rsidR="003303A1" w:rsidRPr="003303A1" w:rsidRDefault="003303A1" w:rsidP="003303A1">
      <w:pPr>
        <w:jc w:val="both"/>
        <w:rPr>
          <w:rFonts w:ascii="Times New Roman" w:hAnsi="Times New Roman" w:cs="Times New Roman"/>
          <w:sz w:val="24"/>
          <w:szCs w:val="24"/>
        </w:rPr>
      </w:pPr>
      <w:r w:rsidRPr="003303A1">
        <w:rPr>
          <w:rFonts w:ascii="Times New Roman" w:hAnsi="Times New Roman" w:cs="Times New Roman"/>
          <w:sz w:val="24"/>
          <w:szCs w:val="24"/>
        </w:rPr>
        <w:t>9.6.Контрольно-ревизионная комиссия действует на основании положения.</w:t>
      </w:r>
    </w:p>
    <w:p w:rsidR="003303A1" w:rsidRPr="003303A1" w:rsidRDefault="003303A1" w:rsidP="003303A1">
      <w:pPr>
        <w:jc w:val="both"/>
        <w:rPr>
          <w:rFonts w:ascii="Times New Roman" w:hAnsi="Times New Roman" w:cs="Times New Roman"/>
          <w:sz w:val="24"/>
          <w:szCs w:val="24"/>
        </w:rPr>
      </w:pPr>
      <w:r w:rsidRPr="003303A1">
        <w:rPr>
          <w:rFonts w:ascii="Times New Roman" w:hAnsi="Times New Roman" w:cs="Times New Roman"/>
          <w:sz w:val="24"/>
          <w:szCs w:val="24"/>
        </w:rPr>
        <w:t>10. Имущество</w:t>
      </w:r>
    </w:p>
    <w:p w:rsidR="003303A1" w:rsidRPr="003303A1" w:rsidRDefault="003303A1" w:rsidP="003303A1">
      <w:pPr>
        <w:jc w:val="both"/>
        <w:rPr>
          <w:rFonts w:ascii="Times New Roman" w:hAnsi="Times New Roman" w:cs="Times New Roman"/>
          <w:sz w:val="24"/>
          <w:szCs w:val="24"/>
        </w:rPr>
      </w:pPr>
      <w:r w:rsidRPr="003303A1">
        <w:rPr>
          <w:rFonts w:ascii="Times New Roman" w:hAnsi="Times New Roman" w:cs="Times New Roman"/>
          <w:sz w:val="24"/>
          <w:szCs w:val="24"/>
        </w:rPr>
        <w:t xml:space="preserve">10.1. </w:t>
      </w:r>
      <w:proofErr w:type="gramStart"/>
      <w:r w:rsidRPr="003303A1">
        <w:rPr>
          <w:rFonts w:ascii="Times New Roman" w:hAnsi="Times New Roman" w:cs="Times New Roman"/>
          <w:sz w:val="24"/>
          <w:szCs w:val="24"/>
        </w:rPr>
        <w:t>Организация может иметь в собственности земельные участки, здания, строения, сооружения, жилищный фонд, транспорт, оборудование, инвентарь, имущество культурно-просветительного и оздоровительного назначения, денежные средства, акции, другие ценные бумаги и иное имущество, необходимое для материального обеспечения деятельности, указанной в уставе.</w:t>
      </w:r>
      <w:proofErr w:type="gramEnd"/>
    </w:p>
    <w:p w:rsidR="003303A1" w:rsidRPr="003303A1" w:rsidRDefault="003303A1" w:rsidP="003303A1">
      <w:pPr>
        <w:jc w:val="both"/>
        <w:rPr>
          <w:rFonts w:ascii="Times New Roman" w:hAnsi="Times New Roman" w:cs="Times New Roman"/>
          <w:sz w:val="24"/>
          <w:szCs w:val="24"/>
        </w:rPr>
      </w:pPr>
      <w:r w:rsidRPr="003303A1">
        <w:rPr>
          <w:rFonts w:ascii="Times New Roman" w:hAnsi="Times New Roman" w:cs="Times New Roman"/>
          <w:sz w:val="24"/>
          <w:szCs w:val="24"/>
        </w:rPr>
        <w:lastRenderedPageBreak/>
        <w:t xml:space="preserve">10.2. В собственности организации </w:t>
      </w:r>
      <w:proofErr w:type="gramStart"/>
      <w:r w:rsidRPr="003303A1">
        <w:rPr>
          <w:rFonts w:ascii="Times New Roman" w:hAnsi="Times New Roman" w:cs="Times New Roman"/>
          <w:sz w:val="24"/>
          <w:szCs w:val="24"/>
        </w:rPr>
        <w:t>могут также находится</w:t>
      </w:r>
      <w:proofErr w:type="gramEnd"/>
      <w:r w:rsidRPr="003303A1">
        <w:rPr>
          <w:rFonts w:ascii="Times New Roman" w:hAnsi="Times New Roman" w:cs="Times New Roman"/>
          <w:sz w:val="24"/>
          <w:szCs w:val="24"/>
        </w:rPr>
        <w:t xml:space="preserve"> учреждения, издательства. Средства массовой информации, создаваемые и приобретаемые за счёт средств организации в соответствии с её уставными целями.</w:t>
      </w:r>
    </w:p>
    <w:p w:rsidR="003303A1" w:rsidRPr="003303A1" w:rsidRDefault="003303A1" w:rsidP="003303A1">
      <w:pPr>
        <w:jc w:val="both"/>
        <w:rPr>
          <w:rFonts w:ascii="Times New Roman" w:hAnsi="Times New Roman" w:cs="Times New Roman"/>
          <w:sz w:val="24"/>
          <w:szCs w:val="24"/>
        </w:rPr>
      </w:pPr>
      <w:r w:rsidRPr="003303A1">
        <w:rPr>
          <w:rFonts w:ascii="Times New Roman" w:hAnsi="Times New Roman" w:cs="Times New Roman"/>
          <w:sz w:val="24"/>
          <w:szCs w:val="24"/>
        </w:rPr>
        <w:t>10.3. Источниками формирования имущества являются:</w:t>
      </w:r>
    </w:p>
    <w:p w:rsidR="003303A1" w:rsidRPr="003303A1" w:rsidRDefault="003303A1" w:rsidP="003303A1">
      <w:pPr>
        <w:jc w:val="both"/>
        <w:rPr>
          <w:rFonts w:ascii="Times New Roman" w:hAnsi="Times New Roman" w:cs="Times New Roman"/>
          <w:sz w:val="24"/>
          <w:szCs w:val="24"/>
        </w:rPr>
      </w:pPr>
      <w:r w:rsidRPr="003303A1">
        <w:rPr>
          <w:rFonts w:ascii="Times New Roman" w:hAnsi="Times New Roman" w:cs="Times New Roman"/>
          <w:sz w:val="24"/>
          <w:szCs w:val="24"/>
        </w:rPr>
        <w:t>10.3.1.Членские взносы;</w:t>
      </w:r>
    </w:p>
    <w:p w:rsidR="003303A1" w:rsidRPr="003303A1" w:rsidRDefault="003303A1" w:rsidP="003303A1">
      <w:pPr>
        <w:jc w:val="both"/>
        <w:rPr>
          <w:rFonts w:ascii="Times New Roman" w:hAnsi="Times New Roman" w:cs="Times New Roman"/>
          <w:sz w:val="24"/>
          <w:szCs w:val="24"/>
        </w:rPr>
      </w:pPr>
      <w:r w:rsidRPr="003303A1">
        <w:rPr>
          <w:rFonts w:ascii="Times New Roman" w:hAnsi="Times New Roman" w:cs="Times New Roman"/>
          <w:sz w:val="24"/>
          <w:szCs w:val="24"/>
        </w:rPr>
        <w:t>10.3.2 Благотворительные пожертвования, в том числе носящие целевой характер, предоставляемые гражданами и юридическими лицами в денежной и натуральной форме;</w:t>
      </w:r>
    </w:p>
    <w:p w:rsidR="003303A1" w:rsidRPr="003303A1" w:rsidRDefault="003303A1" w:rsidP="003303A1">
      <w:pPr>
        <w:jc w:val="both"/>
        <w:rPr>
          <w:rFonts w:ascii="Times New Roman" w:hAnsi="Times New Roman" w:cs="Times New Roman"/>
          <w:sz w:val="24"/>
          <w:szCs w:val="24"/>
        </w:rPr>
      </w:pPr>
      <w:r w:rsidRPr="003303A1">
        <w:rPr>
          <w:rFonts w:ascii="Times New Roman" w:hAnsi="Times New Roman" w:cs="Times New Roman"/>
          <w:sz w:val="24"/>
          <w:szCs w:val="24"/>
        </w:rPr>
        <w:t xml:space="preserve">10.3.3. </w:t>
      </w:r>
      <w:proofErr w:type="gramStart"/>
      <w:r w:rsidRPr="003303A1">
        <w:rPr>
          <w:rFonts w:ascii="Times New Roman" w:hAnsi="Times New Roman" w:cs="Times New Roman"/>
          <w:sz w:val="24"/>
          <w:szCs w:val="24"/>
        </w:rPr>
        <w:t>Доходы от вне реализационных операций, включая доходы от ценных бумаг;</w:t>
      </w:r>
      <w:proofErr w:type="gramEnd"/>
    </w:p>
    <w:p w:rsidR="003303A1" w:rsidRPr="003303A1" w:rsidRDefault="003303A1" w:rsidP="003303A1">
      <w:pPr>
        <w:jc w:val="both"/>
        <w:rPr>
          <w:rFonts w:ascii="Times New Roman" w:hAnsi="Times New Roman" w:cs="Times New Roman"/>
          <w:sz w:val="24"/>
          <w:szCs w:val="24"/>
        </w:rPr>
      </w:pPr>
      <w:r w:rsidRPr="003303A1">
        <w:rPr>
          <w:rFonts w:ascii="Times New Roman" w:hAnsi="Times New Roman" w:cs="Times New Roman"/>
          <w:sz w:val="24"/>
          <w:szCs w:val="24"/>
        </w:rPr>
        <w:t xml:space="preserve">10.3.4. </w:t>
      </w:r>
      <w:proofErr w:type="gramStart"/>
      <w:r w:rsidRPr="003303A1">
        <w:rPr>
          <w:rFonts w:ascii="Times New Roman" w:hAnsi="Times New Roman" w:cs="Times New Roman"/>
          <w:sz w:val="24"/>
          <w:szCs w:val="24"/>
        </w:rPr>
        <w:t>Поступления от деятельности по привлечению ресурсов (проведение кампаний по привлечению благотворителей и добровольцев, включая организацию развлекательных, культурных, спортивных и иных массовых мероприятий;</w:t>
      </w:r>
      <w:proofErr w:type="gramEnd"/>
    </w:p>
    <w:p w:rsidR="003303A1" w:rsidRPr="003303A1" w:rsidRDefault="003303A1" w:rsidP="003303A1">
      <w:pPr>
        <w:jc w:val="both"/>
        <w:rPr>
          <w:rFonts w:ascii="Times New Roman" w:hAnsi="Times New Roman" w:cs="Times New Roman"/>
          <w:sz w:val="24"/>
          <w:szCs w:val="24"/>
        </w:rPr>
      </w:pPr>
      <w:r w:rsidRPr="003303A1">
        <w:rPr>
          <w:rFonts w:ascii="Times New Roman" w:hAnsi="Times New Roman" w:cs="Times New Roman"/>
          <w:sz w:val="24"/>
          <w:szCs w:val="24"/>
        </w:rPr>
        <w:t xml:space="preserve">10.3.5. Проведение кампаний по сбору благотворительных пожертвований, проведение лотерей и аукционов в соответствии с законодательством Российской Федерации, реализацию имущества и </w:t>
      </w:r>
      <w:proofErr w:type="gramStart"/>
      <w:r w:rsidRPr="003303A1">
        <w:rPr>
          <w:rFonts w:ascii="Times New Roman" w:hAnsi="Times New Roman" w:cs="Times New Roman"/>
          <w:sz w:val="24"/>
          <w:szCs w:val="24"/>
        </w:rPr>
        <w:t>пожертвований</w:t>
      </w:r>
      <w:proofErr w:type="gramEnd"/>
      <w:r w:rsidRPr="003303A1">
        <w:rPr>
          <w:rFonts w:ascii="Times New Roman" w:hAnsi="Times New Roman" w:cs="Times New Roman"/>
          <w:sz w:val="24"/>
          <w:szCs w:val="24"/>
        </w:rPr>
        <w:t xml:space="preserve"> поступивших от благотворителей, в соответствии с их пожеланиями);</w:t>
      </w:r>
    </w:p>
    <w:p w:rsidR="003303A1" w:rsidRPr="003303A1" w:rsidRDefault="003303A1" w:rsidP="003303A1">
      <w:pPr>
        <w:jc w:val="both"/>
        <w:rPr>
          <w:rFonts w:ascii="Times New Roman" w:hAnsi="Times New Roman" w:cs="Times New Roman"/>
          <w:sz w:val="24"/>
          <w:szCs w:val="24"/>
        </w:rPr>
      </w:pPr>
      <w:r w:rsidRPr="003303A1">
        <w:rPr>
          <w:rFonts w:ascii="Times New Roman" w:hAnsi="Times New Roman" w:cs="Times New Roman"/>
          <w:sz w:val="24"/>
          <w:szCs w:val="24"/>
        </w:rPr>
        <w:t>10.3.6. Доходы от предпринимательской деятельности организации;</w:t>
      </w:r>
    </w:p>
    <w:p w:rsidR="003303A1" w:rsidRPr="003303A1" w:rsidRDefault="003303A1" w:rsidP="003303A1">
      <w:pPr>
        <w:jc w:val="both"/>
        <w:rPr>
          <w:rFonts w:ascii="Times New Roman" w:hAnsi="Times New Roman" w:cs="Times New Roman"/>
          <w:sz w:val="24"/>
          <w:szCs w:val="24"/>
        </w:rPr>
      </w:pPr>
      <w:r w:rsidRPr="003303A1">
        <w:rPr>
          <w:rFonts w:ascii="Times New Roman" w:hAnsi="Times New Roman" w:cs="Times New Roman"/>
          <w:sz w:val="24"/>
          <w:szCs w:val="24"/>
        </w:rPr>
        <w:t>10.3.7. Поступления из Федерального бюджета, бюджетов субъектов Российской Федерации, местных бюджетов и внебюджетных фондов;</w:t>
      </w:r>
    </w:p>
    <w:p w:rsidR="003303A1" w:rsidRPr="003303A1" w:rsidRDefault="003303A1" w:rsidP="003303A1">
      <w:pPr>
        <w:jc w:val="both"/>
        <w:rPr>
          <w:rFonts w:ascii="Times New Roman" w:hAnsi="Times New Roman" w:cs="Times New Roman"/>
          <w:sz w:val="24"/>
          <w:szCs w:val="24"/>
        </w:rPr>
      </w:pPr>
      <w:r w:rsidRPr="003303A1">
        <w:rPr>
          <w:rFonts w:ascii="Times New Roman" w:hAnsi="Times New Roman" w:cs="Times New Roman"/>
          <w:sz w:val="24"/>
          <w:szCs w:val="24"/>
        </w:rPr>
        <w:t>10.3.8. Труд добровольцев;</w:t>
      </w:r>
    </w:p>
    <w:p w:rsidR="003303A1" w:rsidRPr="003303A1" w:rsidRDefault="003303A1" w:rsidP="003303A1">
      <w:pPr>
        <w:jc w:val="both"/>
        <w:rPr>
          <w:rFonts w:ascii="Times New Roman" w:hAnsi="Times New Roman" w:cs="Times New Roman"/>
          <w:sz w:val="24"/>
          <w:szCs w:val="24"/>
        </w:rPr>
      </w:pPr>
      <w:r w:rsidRPr="003303A1">
        <w:rPr>
          <w:rFonts w:ascii="Times New Roman" w:hAnsi="Times New Roman" w:cs="Times New Roman"/>
          <w:sz w:val="24"/>
          <w:szCs w:val="24"/>
        </w:rPr>
        <w:t>10.3.9. Гранты;</w:t>
      </w:r>
    </w:p>
    <w:p w:rsidR="003303A1" w:rsidRPr="003303A1" w:rsidRDefault="003303A1" w:rsidP="003303A1">
      <w:pPr>
        <w:jc w:val="both"/>
        <w:rPr>
          <w:rFonts w:ascii="Times New Roman" w:hAnsi="Times New Roman" w:cs="Times New Roman"/>
          <w:sz w:val="24"/>
          <w:szCs w:val="24"/>
        </w:rPr>
      </w:pPr>
      <w:r w:rsidRPr="003303A1">
        <w:rPr>
          <w:rFonts w:ascii="Times New Roman" w:hAnsi="Times New Roman" w:cs="Times New Roman"/>
          <w:sz w:val="24"/>
          <w:szCs w:val="24"/>
        </w:rPr>
        <w:t>10.3.10. Другие, не запрещенные законом поступления.</w:t>
      </w:r>
    </w:p>
    <w:p w:rsidR="003303A1" w:rsidRPr="003303A1" w:rsidRDefault="003303A1" w:rsidP="003303A1">
      <w:pPr>
        <w:jc w:val="both"/>
        <w:rPr>
          <w:rFonts w:ascii="Times New Roman" w:hAnsi="Times New Roman" w:cs="Times New Roman"/>
          <w:sz w:val="24"/>
          <w:szCs w:val="24"/>
        </w:rPr>
      </w:pPr>
      <w:r w:rsidRPr="003303A1">
        <w:rPr>
          <w:rFonts w:ascii="Times New Roman" w:hAnsi="Times New Roman" w:cs="Times New Roman"/>
          <w:sz w:val="24"/>
          <w:szCs w:val="24"/>
        </w:rPr>
        <w:t>10.4. Собственником имущества является НОРС. Каждый отдельный член НОРС не имеет права собственности на долю имущества, принадлежащего НОРС.</w:t>
      </w:r>
    </w:p>
    <w:p w:rsidR="003303A1" w:rsidRPr="003303A1" w:rsidRDefault="003303A1" w:rsidP="003303A1">
      <w:pPr>
        <w:jc w:val="both"/>
        <w:rPr>
          <w:rFonts w:ascii="Times New Roman" w:hAnsi="Times New Roman" w:cs="Times New Roman"/>
          <w:sz w:val="24"/>
          <w:szCs w:val="24"/>
        </w:rPr>
      </w:pPr>
      <w:r w:rsidRPr="003303A1">
        <w:rPr>
          <w:rFonts w:ascii="Times New Roman" w:hAnsi="Times New Roman" w:cs="Times New Roman"/>
          <w:sz w:val="24"/>
          <w:szCs w:val="24"/>
        </w:rPr>
        <w:t>11. Порядок внесения дополнений и изменений в устав.</w:t>
      </w:r>
    </w:p>
    <w:p w:rsidR="003303A1" w:rsidRPr="003303A1" w:rsidRDefault="003303A1" w:rsidP="003303A1">
      <w:pPr>
        <w:jc w:val="both"/>
        <w:rPr>
          <w:rFonts w:ascii="Times New Roman" w:hAnsi="Times New Roman" w:cs="Times New Roman"/>
          <w:sz w:val="24"/>
          <w:szCs w:val="24"/>
        </w:rPr>
      </w:pPr>
      <w:r w:rsidRPr="003303A1">
        <w:rPr>
          <w:rFonts w:ascii="Times New Roman" w:hAnsi="Times New Roman" w:cs="Times New Roman"/>
          <w:sz w:val="24"/>
          <w:szCs w:val="24"/>
        </w:rPr>
        <w:t>11.1. Изменения и дополнения в устав вносит по своему решению конференция организации.</w:t>
      </w:r>
    </w:p>
    <w:p w:rsidR="003303A1" w:rsidRPr="003303A1" w:rsidRDefault="003303A1" w:rsidP="003303A1">
      <w:pPr>
        <w:jc w:val="both"/>
        <w:rPr>
          <w:rFonts w:ascii="Times New Roman" w:hAnsi="Times New Roman" w:cs="Times New Roman"/>
          <w:sz w:val="24"/>
          <w:szCs w:val="24"/>
        </w:rPr>
      </w:pPr>
      <w:r w:rsidRPr="003303A1">
        <w:rPr>
          <w:rFonts w:ascii="Times New Roman" w:hAnsi="Times New Roman" w:cs="Times New Roman"/>
          <w:sz w:val="24"/>
          <w:szCs w:val="24"/>
        </w:rPr>
        <w:t>11.2. Решение о внесении дополнений и изменений в устав принимают не менее чем 2\3 голосов от числа присутствующих на конференции организации. Изменения и дополнения в уставе подлежат государственной регистрации в установленном законом порядке и приобретают юридическую силу с момента этой регистрации.</w:t>
      </w:r>
    </w:p>
    <w:p w:rsidR="003303A1" w:rsidRPr="003303A1" w:rsidRDefault="003303A1" w:rsidP="003303A1">
      <w:pPr>
        <w:jc w:val="both"/>
        <w:rPr>
          <w:rFonts w:ascii="Times New Roman" w:hAnsi="Times New Roman" w:cs="Times New Roman"/>
          <w:sz w:val="24"/>
          <w:szCs w:val="24"/>
        </w:rPr>
      </w:pPr>
      <w:r w:rsidRPr="003303A1">
        <w:rPr>
          <w:rFonts w:ascii="Times New Roman" w:hAnsi="Times New Roman" w:cs="Times New Roman"/>
          <w:sz w:val="24"/>
          <w:szCs w:val="24"/>
        </w:rPr>
        <w:t>12. Реорганизация и ликвидация НОРС-Р.</w:t>
      </w:r>
    </w:p>
    <w:p w:rsidR="003303A1" w:rsidRPr="003303A1" w:rsidRDefault="003303A1" w:rsidP="003303A1">
      <w:pPr>
        <w:jc w:val="both"/>
        <w:rPr>
          <w:rFonts w:ascii="Times New Roman" w:hAnsi="Times New Roman" w:cs="Times New Roman"/>
          <w:sz w:val="24"/>
          <w:szCs w:val="24"/>
        </w:rPr>
      </w:pPr>
      <w:r w:rsidRPr="003303A1">
        <w:rPr>
          <w:rFonts w:ascii="Times New Roman" w:hAnsi="Times New Roman" w:cs="Times New Roman"/>
          <w:sz w:val="24"/>
          <w:szCs w:val="24"/>
        </w:rPr>
        <w:t>12.1. Реорганизация организации (слияние, присоединение, разделение, выделение) осуществляется по решению конференции.</w:t>
      </w:r>
    </w:p>
    <w:p w:rsidR="003303A1" w:rsidRPr="003303A1" w:rsidRDefault="003303A1" w:rsidP="003303A1">
      <w:pPr>
        <w:jc w:val="both"/>
        <w:rPr>
          <w:rFonts w:ascii="Times New Roman" w:hAnsi="Times New Roman" w:cs="Times New Roman"/>
          <w:sz w:val="24"/>
          <w:szCs w:val="24"/>
        </w:rPr>
      </w:pPr>
      <w:r w:rsidRPr="003303A1">
        <w:rPr>
          <w:rFonts w:ascii="Times New Roman" w:hAnsi="Times New Roman" w:cs="Times New Roman"/>
          <w:sz w:val="24"/>
          <w:szCs w:val="24"/>
        </w:rPr>
        <w:t>12.2. Организация не может быть реорганизована в коммерческую организацию.</w:t>
      </w:r>
    </w:p>
    <w:p w:rsidR="003303A1" w:rsidRPr="003303A1" w:rsidRDefault="003303A1" w:rsidP="003303A1">
      <w:pPr>
        <w:jc w:val="both"/>
        <w:rPr>
          <w:rFonts w:ascii="Times New Roman" w:hAnsi="Times New Roman" w:cs="Times New Roman"/>
          <w:sz w:val="24"/>
          <w:szCs w:val="24"/>
        </w:rPr>
      </w:pPr>
      <w:r w:rsidRPr="003303A1">
        <w:rPr>
          <w:rFonts w:ascii="Times New Roman" w:hAnsi="Times New Roman" w:cs="Times New Roman"/>
          <w:sz w:val="24"/>
          <w:szCs w:val="24"/>
        </w:rPr>
        <w:lastRenderedPageBreak/>
        <w:t>12.3. Решение о реорганизации принимают не менее чем 2\3 голосов от присутствующих на конференции.</w:t>
      </w:r>
    </w:p>
    <w:p w:rsidR="003303A1" w:rsidRPr="003303A1" w:rsidRDefault="003303A1" w:rsidP="003303A1">
      <w:pPr>
        <w:jc w:val="both"/>
        <w:rPr>
          <w:rFonts w:ascii="Times New Roman" w:hAnsi="Times New Roman" w:cs="Times New Roman"/>
          <w:sz w:val="24"/>
          <w:szCs w:val="24"/>
        </w:rPr>
      </w:pPr>
      <w:r w:rsidRPr="003303A1">
        <w:rPr>
          <w:rFonts w:ascii="Times New Roman" w:hAnsi="Times New Roman" w:cs="Times New Roman"/>
          <w:sz w:val="24"/>
          <w:szCs w:val="24"/>
        </w:rPr>
        <w:t>12.4. Имущество организации переходит после ее реорганизации к вновь возникшим юридическим лицам в порядке, предусмотренном Гражданским кодексом Российской Федерации.</w:t>
      </w:r>
    </w:p>
    <w:p w:rsidR="003303A1" w:rsidRPr="003303A1" w:rsidRDefault="003303A1" w:rsidP="003303A1">
      <w:pPr>
        <w:jc w:val="both"/>
        <w:rPr>
          <w:rFonts w:ascii="Times New Roman" w:hAnsi="Times New Roman" w:cs="Times New Roman"/>
          <w:sz w:val="24"/>
          <w:szCs w:val="24"/>
        </w:rPr>
      </w:pPr>
      <w:r w:rsidRPr="003303A1">
        <w:rPr>
          <w:rFonts w:ascii="Times New Roman" w:hAnsi="Times New Roman" w:cs="Times New Roman"/>
          <w:sz w:val="24"/>
          <w:szCs w:val="24"/>
        </w:rPr>
        <w:t>12.5. Ликвидацию организации осуществляют либо по решению съезда, либо в судебном порядке.</w:t>
      </w:r>
    </w:p>
    <w:p w:rsidR="003303A1" w:rsidRPr="003303A1" w:rsidRDefault="003303A1" w:rsidP="003303A1">
      <w:pPr>
        <w:jc w:val="both"/>
        <w:rPr>
          <w:rFonts w:ascii="Times New Roman" w:hAnsi="Times New Roman" w:cs="Times New Roman"/>
          <w:sz w:val="24"/>
          <w:szCs w:val="24"/>
        </w:rPr>
      </w:pPr>
      <w:r w:rsidRPr="003303A1">
        <w:rPr>
          <w:rFonts w:ascii="Times New Roman" w:hAnsi="Times New Roman" w:cs="Times New Roman"/>
          <w:sz w:val="24"/>
          <w:szCs w:val="24"/>
        </w:rPr>
        <w:t>12.6. Решение общего собрания о ликвидации принимают не менее чем 2\3 голосов от числа присутствующих на конференции.</w:t>
      </w:r>
    </w:p>
    <w:p w:rsidR="003303A1" w:rsidRPr="003303A1" w:rsidRDefault="003303A1" w:rsidP="003303A1">
      <w:pPr>
        <w:jc w:val="both"/>
        <w:rPr>
          <w:rFonts w:ascii="Times New Roman" w:hAnsi="Times New Roman" w:cs="Times New Roman"/>
          <w:sz w:val="24"/>
          <w:szCs w:val="24"/>
        </w:rPr>
      </w:pPr>
      <w:r w:rsidRPr="003303A1">
        <w:rPr>
          <w:rFonts w:ascii="Times New Roman" w:hAnsi="Times New Roman" w:cs="Times New Roman"/>
          <w:sz w:val="24"/>
          <w:szCs w:val="24"/>
        </w:rPr>
        <w:t>12.7. Этим же решением назначают ликвидационную комиссию и устанавливают в соответствии с действующим законодательством сроки ликвидации.</w:t>
      </w:r>
    </w:p>
    <w:p w:rsidR="003303A1" w:rsidRPr="003303A1" w:rsidRDefault="003303A1" w:rsidP="003303A1">
      <w:pPr>
        <w:jc w:val="both"/>
        <w:rPr>
          <w:rFonts w:ascii="Times New Roman" w:hAnsi="Times New Roman" w:cs="Times New Roman"/>
          <w:sz w:val="24"/>
          <w:szCs w:val="24"/>
        </w:rPr>
      </w:pPr>
      <w:r w:rsidRPr="003303A1">
        <w:rPr>
          <w:rFonts w:ascii="Times New Roman" w:hAnsi="Times New Roman" w:cs="Times New Roman"/>
          <w:sz w:val="24"/>
          <w:szCs w:val="24"/>
        </w:rPr>
        <w:t xml:space="preserve">12.8. </w:t>
      </w:r>
      <w:proofErr w:type="gramStart"/>
      <w:r w:rsidRPr="003303A1">
        <w:rPr>
          <w:rFonts w:ascii="Times New Roman" w:hAnsi="Times New Roman" w:cs="Times New Roman"/>
          <w:sz w:val="24"/>
          <w:szCs w:val="24"/>
        </w:rPr>
        <w:t>Имущество</w:t>
      </w:r>
      <w:proofErr w:type="gramEnd"/>
      <w:r w:rsidRPr="003303A1">
        <w:rPr>
          <w:rFonts w:ascii="Times New Roman" w:hAnsi="Times New Roman" w:cs="Times New Roman"/>
          <w:sz w:val="24"/>
          <w:szCs w:val="24"/>
        </w:rPr>
        <w:t xml:space="preserve"> оставшееся в результате ликвидации организации, после удовлетворения требований кредиторов направляются на цели, для достижения которых была создана организация или цели, определённые решением конференции о ликвидации.</w:t>
      </w:r>
    </w:p>
    <w:p w:rsidR="003303A1" w:rsidRPr="003303A1" w:rsidRDefault="003303A1" w:rsidP="003303A1">
      <w:pPr>
        <w:jc w:val="both"/>
        <w:rPr>
          <w:rFonts w:ascii="Times New Roman" w:hAnsi="Times New Roman" w:cs="Times New Roman"/>
          <w:sz w:val="24"/>
          <w:szCs w:val="24"/>
        </w:rPr>
      </w:pPr>
      <w:r w:rsidRPr="003303A1">
        <w:rPr>
          <w:rFonts w:ascii="Times New Roman" w:hAnsi="Times New Roman" w:cs="Times New Roman"/>
          <w:sz w:val="24"/>
          <w:szCs w:val="24"/>
        </w:rPr>
        <w:t>12.9. Очередность удовлетворения требований кредиторов при ликвидации организации устанавливает действующие законодательство.</w:t>
      </w:r>
    </w:p>
    <w:p w:rsidR="003303A1" w:rsidRPr="003303A1" w:rsidRDefault="003303A1" w:rsidP="003303A1">
      <w:pPr>
        <w:jc w:val="both"/>
        <w:rPr>
          <w:rFonts w:ascii="Times New Roman" w:hAnsi="Times New Roman" w:cs="Times New Roman"/>
          <w:sz w:val="24"/>
          <w:szCs w:val="24"/>
        </w:rPr>
      </w:pPr>
      <w:r w:rsidRPr="003303A1">
        <w:rPr>
          <w:rFonts w:ascii="Times New Roman" w:hAnsi="Times New Roman" w:cs="Times New Roman"/>
          <w:sz w:val="24"/>
          <w:szCs w:val="24"/>
        </w:rPr>
        <w:t>12.10. Имущество, оставшееся после ликвидации, не может быть распределено между членами организации.</w:t>
      </w:r>
    </w:p>
    <w:p w:rsidR="003303A1" w:rsidRPr="003303A1" w:rsidRDefault="003303A1" w:rsidP="003303A1">
      <w:pPr>
        <w:jc w:val="both"/>
        <w:rPr>
          <w:rFonts w:ascii="Times New Roman" w:hAnsi="Times New Roman" w:cs="Times New Roman"/>
          <w:sz w:val="24"/>
          <w:szCs w:val="24"/>
        </w:rPr>
      </w:pPr>
      <w:r w:rsidRPr="003303A1">
        <w:rPr>
          <w:rFonts w:ascii="Times New Roman" w:hAnsi="Times New Roman" w:cs="Times New Roman"/>
          <w:sz w:val="24"/>
          <w:szCs w:val="24"/>
        </w:rPr>
        <w:t>12.11. Решение об использовании оставшегося имущества публикуется ликвидационной комиссией в печати.</w:t>
      </w:r>
    </w:p>
    <w:p w:rsidR="003303A1" w:rsidRPr="003303A1" w:rsidRDefault="003303A1" w:rsidP="003303A1">
      <w:pPr>
        <w:jc w:val="both"/>
        <w:rPr>
          <w:rFonts w:ascii="Times New Roman" w:hAnsi="Times New Roman" w:cs="Times New Roman"/>
          <w:sz w:val="24"/>
          <w:szCs w:val="24"/>
        </w:rPr>
      </w:pPr>
      <w:r w:rsidRPr="003303A1">
        <w:rPr>
          <w:rFonts w:ascii="Times New Roman" w:hAnsi="Times New Roman" w:cs="Times New Roman"/>
          <w:sz w:val="24"/>
          <w:szCs w:val="24"/>
        </w:rPr>
        <w:t>12.12. Решение о ликвидации организации направляют в орган, принявший решение о регистрации, для исключения ее из единого государственного реестра юридических лиц.</w:t>
      </w:r>
    </w:p>
    <w:p w:rsidR="003303A1" w:rsidRPr="003303A1" w:rsidRDefault="003303A1" w:rsidP="003303A1">
      <w:pPr>
        <w:jc w:val="both"/>
        <w:rPr>
          <w:rFonts w:ascii="Times New Roman" w:hAnsi="Times New Roman" w:cs="Times New Roman"/>
          <w:sz w:val="24"/>
          <w:szCs w:val="24"/>
        </w:rPr>
      </w:pPr>
      <w:r w:rsidRPr="003303A1">
        <w:rPr>
          <w:rFonts w:ascii="Times New Roman" w:hAnsi="Times New Roman" w:cs="Times New Roman"/>
          <w:sz w:val="24"/>
          <w:szCs w:val="24"/>
        </w:rPr>
        <w:t>12.13. Все дела ликвидированной организации (учредительные документы, протоколы, приказы, бухгалтерские книги и т. п.) передают по описи в архив, по месту государственной регистрации.</w:t>
      </w:r>
    </w:p>
    <w:p w:rsidR="00FC0E92" w:rsidRPr="003303A1" w:rsidRDefault="002A4712" w:rsidP="003303A1">
      <w:pPr>
        <w:jc w:val="both"/>
        <w:rPr>
          <w:rFonts w:ascii="Times New Roman" w:hAnsi="Times New Roman" w:cs="Times New Roman"/>
          <w:sz w:val="24"/>
          <w:szCs w:val="24"/>
        </w:rPr>
      </w:pPr>
    </w:p>
    <w:sectPr w:rsidR="00FC0E92" w:rsidRPr="003303A1" w:rsidSect="003303A1">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B62"/>
    <w:rsid w:val="00015B62"/>
    <w:rsid w:val="00043BD6"/>
    <w:rsid w:val="002A4712"/>
    <w:rsid w:val="003303A1"/>
    <w:rsid w:val="00C978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15B62"/>
    <w:rPr>
      <w:b/>
      <w:bCs/>
    </w:rPr>
  </w:style>
  <w:style w:type="paragraph" w:styleId="a4">
    <w:name w:val="Normal (Web)"/>
    <w:basedOn w:val="a"/>
    <w:uiPriority w:val="99"/>
    <w:semiHidden/>
    <w:unhideWhenUsed/>
    <w:rsid w:val="00015B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15B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15B62"/>
    <w:rPr>
      <w:b/>
      <w:bCs/>
    </w:rPr>
  </w:style>
  <w:style w:type="paragraph" w:styleId="a4">
    <w:name w:val="Normal (Web)"/>
    <w:basedOn w:val="a"/>
    <w:uiPriority w:val="99"/>
    <w:semiHidden/>
    <w:unhideWhenUsed/>
    <w:rsid w:val="00015B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15B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0390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2567</Words>
  <Characters>14637</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17170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Ольга</cp:lastModifiedBy>
  <cp:revision>2</cp:revision>
  <dcterms:created xsi:type="dcterms:W3CDTF">2017-06-06T19:30:00Z</dcterms:created>
  <dcterms:modified xsi:type="dcterms:W3CDTF">2017-06-06T19:30:00Z</dcterms:modified>
</cp:coreProperties>
</file>